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7EB" w:rsidRPr="000517E1" w:rsidRDefault="00593735" w:rsidP="008D5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C0B42">
        <w:rPr>
          <w:rFonts w:ascii="Roboto" w:hAnsi="Roboto" w:cs="Arial"/>
          <w:noProof/>
          <w:sz w:val="28"/>
          <w:szCs w:val="28"/>
          <w:lang w:eastAsia="ru-RU"/>
        </w:rPr>
        <w:drawing>
          <wp:inline distT="0" distB="0" distL="0" distR="0" wp14:anchorId="5CCA73B5" wp14:editId="5DC5CD1B">
            <wp:extent cx="2703195" cy="715645"/>
            <wp:effectExtent l="19050" t="0" r="1905" b="0"/>
            <wp:docPr id="3" name="Рисунок 3" descr="C:\Users\a.naurzbekova\Desktop\2023 НОВЫЙ ЛОГОТИП БНС\2 шаг новый вариант логотипа во всех форматах\2022 новый логотип БНС (для публикаций) ру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.naurzbekova\Desktop\2023 НОВЫЙ ЛОГОТИП БНС\2 шаг новый вариант логотипа во всех форматах\2022 новый логотип БНС (для публикаций) рус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7EB" w:rsidRPr="000517E1" w:rsidRDefault="008D57EB" w:rsidP="008D5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D57EB" w:rsidRPr="000517E1" w:rsidRDefault="008D57EB" w:rsidP="008D5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D57EB" w:rsidRPr="000517E1" w:rsidRDefault="008D57EB" w:rsidP="008D5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D57EB" w:rsidRPr="000517E1" w:rsidRDefault="008D57EB" w:rsidP="008D5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D57EB" w:rsidRPr="000517E1" w:rsidRDefault="008D57EB" w:rsidP="008D5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D57EB" w:rsidRPr="000517E1" w:rsidRDefault="008D57EB" w:rsidP="008D5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D57EB" w:rsidRDefault="008D57EB" w:rsidP="008D5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517E1" w:rsidRDefault="000517E1" w:rsidP="008D5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517E1" w:rsidRDefault="000517E1" w:rsidP="008D5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517E1" w:rsidRDefault="000517E1" w:rsidP="008D5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517E1" w:rsidRDefault="000517E1" w:rsidP="008D5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517E1" w:rsidRDefault="000517E1" w:rsidP="008D5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517E1" w:rsidRDefault="000517E1" w:rsidP="008D5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517E1" w:rsidRDefault="000517E1" w:rsidP="008D5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517E1" w:rsidRPr="000517E1" w:rsidRDefault="000517E1" w:rsidP="008D5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  <w:lang w:val="kk-KZ"/>
        </w:rPr>
      </w:pPr>
    </w:p>
    <w:p w:rsidR="008D57EB" w:rsidRPr="00593735" w:rsidRDefault="002B7E63" w:rsidP="00601A53">
      <w:pPr>
        <w:autoSpaceDE w:val="0"/>
        <w:autoSpaceDN w:val="0"/>
        <w:adjustRightInd w:val="0"/>
        <w:spacing w:after="0" w:line="23" w:lineRule="atLeast"/>
        <w:jc w:val="center"/>
        <w:rPr>
          <w:rFonts w:ascii="Roboto" w:eastAsiaTheme="minorEastAsia" w:hAnsi="Roboto" w:cs="Times New Roman"/>
          <w:b/>
          <w:color w:val="000000" w:themeColor="text1"/>
          <w:sz w:val="56"/>
          <w:szCs w:val="56"/>
          <w:lang w:eastAsia="ru-RU"/>
        </w:rPr>
      </w:pPr>
      <w:r w:rsidRPr="00593735">
        <w:rPr>
          <w:rFonts w:ascii="Roboto" w:eastAsiaTheme="minorEastAsia" w:hAnsi="Roboto" w:cs="Times New Roman"/>
          <w:b/>
          <w:color w:val="000000" w:themeColor="text1"/>
          <w:sz w:val="56"/>
          <w:szCs w:val="56"/>
          <w:lang w:eastAsia="ru-RU"/>
        </w:rPr>
        <w:t>Отчет по качеству</w:t>
      </w:r>
    </w:p>
    <w:p w:rsidR="00593735" w:rsidRPr="009A6CF4" w:rsidRDefault="00593735" w:rsidP="00601A53">
      <w:pPr>
        <w:autoSpaceDE w:val="0"/>
        <w:autoSpaceDN w:val="0"/>
        <w:adjustRightInd w:val="0"/>
        <w:spacing w:after="0" w:line="23" w:lineRule="atLeast"/>
        <w:jc w:val="center"/>
        <w:rPr>
          <w:rFonts w:ascii="Roboto" w:eastAsiaTheme="minorEastAsia" w:hAnsi="Roboto" w:cs="Times New Roman"/>
          <w:b/>
          <w:color w:val="000000" w:themeColor="text1"/>
          <w:sz w:val="28"/>
          <w:szCs w:val="28"/>
          <w:lang w:eastAsia="ru-RU"/>
        </w:rPr>
      </w:pPr>
    </w:p>
    <w:p w:rsidR="00843737" w:rsidRPr="00593735" w:rsidRDefault="00843737" w:rsidP="00601A53">
      <w:pPr>
        <w:autoSpaceDE w:val="0"/>
        <w:autoSpaceDN w:val="0"/>
        <w:adjustRightInd w:val="0"/>
        <w:spacing w:after="0" w:line="23" w:lineRule="atLeast"/>
        <w:jc w:val="center"/>
        <w:rPr>
          <w:rFonts w:ascii="Roboto" w:eastAsiaTheme="minorEastAsia" w:hAnsi="Roboto" w:cs="Times New Roman"/>
          <w:b/>
          <w:color w:val="000000" w:themeColor="text1"/>
          <w:sz w:val="32"/>
          <w:szCs w:val="32"/>
          <w:lang w:eastAsia="ru-RU"/>
        </w:rPr>
      </w:pPr>
      <w:r w:rsidRPr="00593735">
        <w:rPr>
          <w:rFonts w:ascii="Roboto" w:eastAsiaTheme="minorEastAsia" w:hAnsi="Roboto" w:cs="Times New Roman"/>
          <w:b/>
          <w:color w:val="000000" w:themeColor="text1"/>
          <w:sz w:val="32"/>
          <w:szCs w:val="32"/>
          <w:lang w:eastAsia="ru-RU"/>
        </w:rPr>
        <w:t>Об использовании информационно-</w:t>
      </w:r>
    </w:p>
    <w:p w:rsidR="00843737" w:rsidRPr="00593735" w:rsidRDefault="00843737" w:rsidP="00601A53">
      <w:pPr>
        <w:autoSpaceDE w:val="0"/>
        <w:autoSpaceDN w:val="0"/>
        <w:adjustRightInd w:val="0"/>
        <w:spacing w:after="0" w:line="23" w:lineRule="atLeast"/>
        <w:jc w:val="center"/>
        <w:rPr>
          <w:rFonts w:ascii="Roboto" w:eastAsiaTheme="minorEastAsia" w:hAnsi="Roboto" w:cs="Times New Roman"/>
          <w:b/>
          <w:color w:val="000000" w:themeColor="text1"/>
          <w:sz w:val="32"/>
          <w:szCs w:val="32"/>
          <w:lang w:eastAsia="ru-RU"/>
        </w:rPr>
      </w:pPr>
      <w:r w:rsidRPr="00593735">
        <w:rPr>
          <w:rFonts w:ascii="Roboto" w:eastAsiaTheme="minorEastAsia" w:hAnsi="Roboto" w:cs="Times New Roman"/>
          <w:b/>
          <w:color w:val="000000" w:themeColor="text1"/>
          <w:sz w:val="32"/>
          <w:szCs w:val="32"/>
          <w:lang w:eastAsia="ru-RU"/>
        </w:rPr>
        <w:t>коммуникационных технологий на предприятиях</w:t>
      </w:r>
    </w:p>
    <w:p w:rsidR="00663E53" w:rsidRPr="00593735" w:rsidRDefault="00843737" w:rsidP="00601A53">
      <w:pPr>
        <w:autoSpaceDE w:val="0"/>
        <w:autoSpaceDN w:val="0"/>
        <w:adjustRightInd w:val="0"/>
        <w:spacing w:after="0" w:line="23" w:lineRule="atLeast"/>
        <w:jc w:val="center"/>
        <w:rPr>
          <w:rFonts w:ascii="Roboto" w:eastAsiaTheme="minorEastAsia" w:hAnsi="Roboto" w:cs="Times New Roman"/>
          <w:b/>
          <w:color w:val="000000" w:themeColor="text1"/>
          <w:sz w:val="32"/>
          <w:szCs w:val="32"/>
          <w:lang w:eastAsia="ru-RU"/>
        </w:rPr>
      </w:pPr>
      <w:r w:rsidRPr="00593735">
        <w:rPr>
          <w:rFonts w:ascii="Roboto" w:eastAsiaTheme="minorEastAsia" w:hAnsi="Roboto" w:cs="Times New Roman"/>
          <w:b/>
          <w:color w:val="000000" w:themeColor="text1"/>
          <w:sz w:val="32"/>
          <w:szCs w:val="32"/>
          <w:lang w:eastAsia="ru-RU"/>
        </w:rPr>
        <w:t>Республики Казахстан</w:t>
      </w:r>
      <w:r w:rsidR="000517E1" w:rsidRPr="00593735">
        <w:rPr>
          <w:rFonts w:ascii="Roboto" w:eastAsiaTheme="minorEastAsia" w:hAnsi="Roboto" w:cs="Times New Roman"/>
          <w:b/>
          <w:color w:val="000000" w:themeColor="text1"/>
          <w:sz w:val="32"/>
          <w:szCs w:val="32"/>
          <w:lang w:eastAsia="ru-RU"/>
        </w:rPr>
        <w:t xml:space="preserve"> за 202</w:t>
      </w:r>
      <w:r w:rsidRPr="00593735">
        <w:rPr>
          <w:rFonts w:ascii="Roboto" w:eastAsiaTheme="minorEastAsia" w:hAnsi="Roboto" w:cs="Times New Roman"/>
          <w:b/>
          <w:color w:val="000000" w:themeColor="text1"/>
          <w:sz w:val="32"/>
          <w:szCs w:val="32"/>
          <w:lang w:eastAsia="ru-RU"/>
        </w:rPr>
        <w:t>4</w:t>
      </w:r>
      <w:r w:rsidR="000517E1" w:rsidRPr="00593735">
        <w:rPr>
          <w:rFonts w:ascii="Roboto" w:eastAsiaTheme="minorEastAsia" w:hAnsi="Roboto" w:cs="Times New Roman"/>
          <w:b/>
          <w:color w:val="000000" w:themeColor="text1"/>
          <w:sz w:val="32"/>
          <w:szCs w:val="32"/>
          <w:lang w:eastAsia="ru-RU"/>
        </w:rPr>
        <w:t xml:space="preserve"> год</w:t>
      </w:r>
    </w:p>
    <w:p w:rsidR="008D57EB" w:rsidRPr="00663E53" w:rsidRDefault="008D57EB" w:rsidP="008D5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D57EB" w:rsidRPr="00663E53" w:rsidRDefault="008D57EB" w:rsidP="008D5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D57EB" w:rsidRPr="00663E53" w:rsidRDefault="008D57EB" w:rsidP="008D5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D57EB" w:rsidRPr="00663E53" w:rsidRDefault="008D57EB" w:rsidP="008D5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D57EB" w:rsidRPr="00663E53" w:rsidRDefault="008D57EB" w:rsidP="008D5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D57EB" w:rsidRDefault="008D57EB" w:rsidP="008D5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C50E0" w:rsidRDefault="00AC50E0" w:rsidP="008D5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C50E0" w:rsidRPr="00663E53" w:rsidRDefault="00AC50E0" w:rsidP="008D5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D57EB" w:rsidRPr="00663E53" w:rsidRDefault="008D57EB" w:rsidP="008D5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D57EB" w:rsidRPr="00663E53" w:rsidRDefault="008D57EB" w:rsidP="008D5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D57EB" w:rsidRPr="00663E53" w:rsidRDefault="008D57EB" w:rsidP="008D5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D57EB" w:rsidRPr="00663E53" w:rsidRDefault="008D57EB" w:rsidP="008D5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61C50" w:rsidRPr="00663E53" w:rsidRDefault="00F61C50" w:rsidP="008D5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61C50" w:rsidRPr="00663E53" w:rsidRDefault="00F61C50" w:rsidP="008D5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61C50" w:rsidRPr="00663E53" w:rsidRDefault="00F61C50" w:rsidP="008D5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61C50" w:rsidRPr="00663E53" w:rsidRDefault="00F61C50" w:rsidP="008D5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61C50" w:rsidRPr="00663E53" w:rsidRDefault="00F61C50" w:rsidP="008D5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D57EB" w:rsidRPr="00663E53" w:rsidRDefault="008D57EB" w:rsidP="008D5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D57EB" w:rsidRPr="00663E53" w:rsidRDefault="008D57EB" w:rsidP="008D5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D57EB" w:rsidRPr="00663E53" w:rsidRDefault="008D57EB" w:rsidP="008D5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D57EB" w:rsidRPr="00663E53" w:rsidRDefault="008D57EB" w:rsidP="008D5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D57EB" w:rsidRPr="00663E53" w:rsidRDefault="008D57EB" w:rsidP="008D5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D57EB" w:rsidRPr="00601A53" w:rsidRDefault="008D57EB" w:rsidP="00593735">
      <w:pPr>
        <w:autoSpaceDE w:val="0"/>
        <w:autoSpaceDN w:val="0"/>
        <w:adjustRightInd w:val="0"/>
        <w:spacing w:after="0" w:line="360" w:lineRule="auto"/>
        <w:jc w:val="center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lastRenderedPageBreak/>
        <w:t>Содержание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S.1 Контактные данные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S.2 Введение-Актуальность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S.3 Обновление метаданных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S.4 Представление статистической информации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S.5 Единица измерения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S.6 Отчетный период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S.7 Правовая основа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S.8 Конфиденциальность и защита данных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S.9 Политика публикаций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S.10 Частота распространения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S.11 Формат распространения, доступность и четкость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S.12 Доступность документации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S.13 Управление качеством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S.14 Актуальность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S.15 Точность и надежность (заполняется с учетом типа наблюдения)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S.16 Своевременность и пунктуальность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S.17 Сопоставимость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S.18 Согласованность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S.19 Нагрузка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S.20 Пересмотр данных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S.21 Обработка статистических данных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S.22 Замечания</w:t>
      </w:r>
    </w:p>
    <w:p w:rsidR="008D57EB" w:rsidRPr="00601A53" w:rsidRDefault="008D57EB" w:rsidP="000517E1">
      <w:pPr>
        <w:autoSpaceDE w:val="0"/>
        <w:autoSpaceDN w:val="0"/>
        <w:adjustRightInd w:val="0"/>
        <w:spacing w:after="0" w:line="360" w:lineRule="auto"/>
        <w:rPr>
          <w:rFonts w:ascii="Roboto" w:hAnsi="Roboto" w:cs="Times New Roman"/>
          <w:sz w:val="24"/>
          <w:szCs w:val="24"/>
          <w:lang w:val="kk-KZ"/>
        </w:rPr>
      </w:pPr>
    </w:p>
    <w:p w:rsidR="008D57EB" w:rsidRPr="00601A53" w:rsidRDefault="008D57EB" w:rsidP="008D57EB">
      <w:pPr>
        <w:autoSpaceDE w:val="0"/>
        <w:autoSpaceDN w:val="0"/>
        <w:adjustRightInd w:val="0"/>
        <w:spacing w:after="0" w:line="240" w:lineRule="auto"/>
        <w:rPr>
          <w:rFonts w:ascii="Roboto" w:hAnsi="Roboto" w:cs="Times New Roman"/>
          <w:sz w:val="24"/>
          <w:szCs w:val="24"/>
          <w:lang w:val="kk-KZ"/>
        </w:rPr>
      </w:pPr>
    </w:p>
    <w:p w:rsidR="008D57EB" w:rsidRPr="00601A53" w:rsidRDefault="008D57EB" w:rsidP="008D57EB">
      <w:pPr>
        <w:autoSpaceDE w:val="0"/>
        <w:autoSpaceDN w:val="0"/>
        <w:adjustRightInd w:val="0"/>
        <w:spacing w:after="0" w:line="240" w:lineRule="auto"/>
        <w:rPr>
          <w:rFonts w:ascii="Roboto" w:hAnsi="Roboto" w:cs="Times New Roman"/>
          <w:sz w:val="24"/>
          <w:szCs w:val="24"/>
          <w:lang w:val="kk-KZ"/>
        </w:rPr>
      </w:pPr>
    </w:p>
    <w:p w:rsidR="008D57EB" w:rsidRPr="00601A53" w:rsidRDefault="008D57EB" w:rsidP="008D57EB">
      <w:pPr>
        <w:autoSpaceDE w:val="0"/>
        <w:autoSpaceDN w:val="0"/>
        <w:adjustRightInd w:val="0"/>
        <w:spacing w:after="0" w:line="240" w:lineRule="auto"/>
        <w:rPr>
          <w:rFonts w:ascii="Roboto" w:hAnsi="Roboto" w:cs="Times New Roman"/>
          <w:sz w:val="24"/>
          <w:szCs w:val="24"/>
          <w:lang w:val="kk-KZ"/>
        </w:rPr>
      </w:pPr>
    </w:p>
    <w:p w:rsidR="008D57EB" w:rsidRPr="00601A53" w:rsidRDefault="008D57EB" w:rsidP="008D57EB">
      <w:pPr>
        <w:autoSpaceDE w:val="0"/>
        <w:autoSpaceDN w:val="0"/>
        <w:adjustRightInd w:val="0"/>
        <w:spacing w:after="0" w:line="240" w:lineRule="auto"/>
        <w:rPr>
          <w:rFonts w:ascii="Roboto" w:hAnsi="Roboto" w:cs="Times New Roman"/>
          <w:sz w:val="24"/>
          <w:szCs w:val="24"/>
          <w:lang w:val="kk-KZ"/>
        </w:rPr>
      </w:pPr>
    </w:p>
    <w:p w:rsidR="008D57EB" w:rsidRPr="00601A53" w:rsidRDefault="008D57EB" w:rsidP="008D57EB">
      <w:pPr>
        <w:autoSpaceDE w:val="0"/>
        <w:autoSpaceDN w:val="0"/>
        <w:adjustRightInd w:val="0"/>
        <w:spacing w:after="0" w:line="240" w:lineRule="auto"/>
        <w:rPr>
          <w:rFonts w:ascii="Roboto" w:hAnsi="Roboto" w:cs="Times New Roman"/>
          <w:sz w:val="24"/>
          <w:szCs w:val="24"/>
          <w:lang w:val="kk-KZ"/>
        </w:rPr>
      </w:pPr>
    </w:p>
    <w:p w:rsidR="008D57EB" w:rsidRDefault="008D57EB" w:rsidP="008D57EB">
      <w:pPr>
        <w:autoSpaceDE w:val="0"/>
        <w:autoSpaceDN w:val="0"/>
        <w:adjustRightInd w:val="0"/>
        <w:spacing w:after="0" w:line="240" w:lineRule="auto"/>
        <w:rPr>
          <w:rFonts w:ascii="Roboto" w:hAnsi="Roboto" w:cs="Times New Roman"/>
          <w:sz w:val="24"/>
          <w:szCs w:val="24"/>
          <w:lang w:val="kk-KZ"/>
        </w:rPr>
      </w:pPr>
    </w:p>
    <w:p w:rsidR="00FC5134" w:rsidRDefault="00FC5134" w:rsidP="008D57EB">
      <w:pPr>
        <w:autoSpaceDE w:val="0"/>
        <w:autoSpaceDN w:val="0"/>
        <w:adjustRightInd w:val="0"/>
        <w:spacing w:after="0" w:line="240" w:lineRule="auto"/>
        <w:rPr>
          <w:rFonts w:ascii="Roboto" w:hAnsi="Roboto" w:cs="Times New Roman"/>
          <w:sz w:val="24"/>
          <w:szCs w:val="24"/>
          <w:lang w:val="kk-KZ"/>
        </w:rPr>
      </w:pPr>
    </w:p>
    <w:p w:rsidR="00FC5134" w:rsidRDefault="00FC5134" w:rsidP="008D57EB">
      <w:pPr>
        <w:autoSpaceDE w:val="0"/>
        <w:autoSpaceDN w:val="0"/>
        <w:adjustRightInd w:val="0"/>
        <w:spacing w:after="0" w:line="240" w:lineRule="auto"/>
        <w:rPr>
          <w:rFonts w:ascii="Roboto" w:hAnsi="Roboto" w:cs="Times New Roman"/>
          <w:sz w:val="24"/>
          <w:szCs w:val="24"/>
          <w:lang w:val="kk-KZ"/>
        </w:rPr>
      </w:pPr>
    </w:p>
    <w:p w:rsidR="00FC5134" w:rsidRDefault="00FC5134" w:rsidP="008D57EB">
      <w:pPr>
        <w:autoSpaceDE w:val="0"/>
        <w:autoSpaceDN w:val="0"/>
        <w:adjustRightInd w:val="0"/>
        <w:spacing w:after="0" w:line="240" w:lineRule="auto"/>
        <w:rPr>
          <w:rFonts w:ascii="Roboto" w:hAnsi="Roboto" w:cs="Times New Roman"/>
          <w:sz w:val="24"/>
          <w:szCs w:val="24"/>
          <w:lang w:val="kk-KZ"/>
        </w:rPr>
      </w:pPr>
    </w:p>
    <w:p w:rsidR="00FC5134" w:rsidRDefault="00FC5134" w:rsidP="008D57EB">
      <w:pPr>
        <w:autoSpaceDE w:val="0"/>
        <w:autoSpaceDN w:val="0"/>
        <w:adjustRightInd w:val="0"/>
        <w:spacing w:after="0" w:line="240" w:lineRule="auto"/>
        <w:rPr>
          <w:rFonts w:ascii="Roboto" w:hAnsi="Roboto" w:cs="Times New Roman"/>
          <w:sz w:val="24"/>
          <w:szCs w:val="24"/>
          <w:lang w:val="kk-KZ"/>
        </w:rPr>
      </w:pPr>
    </w:p>
    <w:p w:rsidR="00FC5134" w:rsidRDefault="00FC5134" w:rsidP="008D57EB">
      <w:pPr>
        <w:autoSpaceDE w:val="0"/>
        <w:autoSpaceDN w:val="0"/>
        <w:adjustRightInd w:val="0"/>
        <w:spacing w:after="0" w:line="240" w:lineRule="auto"/>
        <w:rPr>
          <w:rFonts w:ascii="Roboto" w:hAnsi="Roboto" w:cs="Times New Roman"/>
          <w:sz w:val="24"/>
          <w:szCs w:val="24"/>
          <w:lang w:val="kk-KZ"/>
        </w:rPr>
      </w:pPr>
    </w:p>
    <w:p w:rsidR="00FC5134" w:rsidRDefault="00FC5134" w:rsidP="008D57EB">
      <w:pPr>
        <w:autoSpaceDE w:val="0"/>
        <w:autoSpaceDN w:val="0"/>
        <w:adjustRightInd w:val="0"/>
        <w:spacing w:after="0" w:line="240" w:lineRule="auto"/>
        <w:rPr>
          <w:rFonts w:ascii="Roboto" w:hAnsi="Roboto" w:cs="Times New Roman"/>
          <w:sz w:val="24"/>
          <w:szCs w:val="24"/>
          <w:lang w:val="kk-KZ"/>
        </w:rPr>
      </w:pPr>
    </w:p>
    <w:p w:rsidR="00FC5134" w:rsidRDefault="00FC5134" w:rsidP="008D57EB">
      <w:pPr>
        <w:autoSpaceDE w:val="0"/>
        <w:autoSpaceDN w:val="0"/>
        <w:adjustRightInd w:val="0"/>
        <w:spacing w:after="0" w:line="240" w:lineRule="auto"/>
        <w:rPr>
          <w:rFonts w:ascii="Roboto" w:hAnsi="Roboto" w:cs="Times New Roman"/>
          <w:sz w:val="24"/>
          <w:szCs w:val="24"/>
          <w:lang w:val="kk-KZ"/>
        </w:rPr>
      </w:pPr>
    </w:p>
    <w:p w:rsidR="00FC5134" w:rsidRDefault="00FC5134" w:rsidP="008D57EB">
      <w:pPr>
        <w:autoSpaceDE w:val="0"/>
        <w:autoSpaceDN w:val="0"/>
        <w:adjustRightInd w:val="0"/>
        <w:spacing w:after="0" w:line="240" w:lineRule="auto"/>
        <w:rPr>
          <w:rFonts w:ascii="Roboto" w:hAnsi="Roboto" w:cs="Times New Roman"/>
          <w:sz w:val="24"/>
          <w:szCs w:val="24"/>
          <w:lang w:val="kk-KZ"/>
        </w:rPr>
      </w:pPr>
    </w:p>
    <w:p w:rsidR="00FC5134" w:rsidRPr="00601A53" w:rsidRDefault="00FC5134" w:rsidP="008D57EB">
      <w:pPr>
        <w:autoSpaceDE w:val="0"/>
        <w:autoSpaceDN w:val="0"/>
        <w:adjustRightInd w:val="0"/>
        <w:spacing w:after="0" w:line="240" w:lineRule="auto"/>
        <w:rPr>
          <w:rFonts w:ascii="Roboto" w:hAnsi="Roboto" w:cs="Times New Roman"/>
          <w:sz w:val="24"/>
          <w:szCs w:val="24"/>
          <w:lang w:val="kk-KZ"/>
        </w:rPr>
      </w:pPr>
    </w:p>
    <w:p w:rsidR="008D57EB" w:rsidRPr="00601A53" w:rsidRDefault="008D57EB" w:rsidP="008D57EB">
      <w:pPr>
        <w:autoSpaceDE w:val="0"/>
        <w:autoSpaceDN w:val="0"/>
        <w:adjustRightInd w:val="0"/>
        <w:spacing w:after="0" w:line="240" w:lineRule="auto"/>
        <w:rPr>
          <w:rFonts w:ascii="Roboto" w:hAnsi="Roboto" w:cs="Times New Roman"/>
          <w:sz w:val="24"/>
          <w:szCs w:val="24"/>
          <w:lang w:val="kk-KZ"/>
        </w:rPr>
      </w:pPr>
    </w:p>
    <w:p w:rsidR="008D57EB" w:rsidRPr="00601A53" w:rsidRDefault="008D57EB" w:rsidP="008D57EB">
      <w:pPr>
        <w:autoSpaceDE w:val="0"/>
        <w:autoSpaceDN w:val="0"/>
        <w:adjustRightInd w:val="0"/>
        <w:spacing w:after="0" w:line="240" w:lineRule="auto"/>
        <w:rPr>
          <w:rFonts w:ascii="Roboto" w:hAnsi="Roboto" w:cs="Times New Roman"/>
          <w:sz w:val="24"/>
          <w:szCs w:val="24"/>
          <w:lang w:val="kk-KZ"/>
        </w:rPr>
      </w:pPr>
    </w:p>
    <w:p w:rsidR="008D57EB" w:rsidRPr="00601A53" w:rsidRDefault="008D57EB" w:rsidP="008D57EB">
      <w:pPr>
        <w:autoSpaceDE w:val="0"/>
        <w:autoSpaceDN w:val="0"/>
        <w:adjustRightInd w:val="0"/>
        <w:spacing w:after="0" w:line="240" w:lineRule="auto"/>
        <w:rPr>
          <w:rFonts w:ascii="Roboto" w:hAnsi="Roboto" w:cs="Times New Roman"/>
          <w:sz w:val="24"/>
          <w:szCs w:val="24"/>
          <w:lang w:val="kk-KZ"/>
        </w:rPr>
      </w:pPr>
    </w:p>
    <w:p w:rsidR="008D57EB" w:rsidRPr="00601A53" w:rsidRDefault="008D57EB" w:rsidP="008D57EB">
      <w:pPr>
        <w:autoSpaceDE w:val="0"/>
        <w:autoSpaceDN w:val="0"/>
        <w:adjustRightInd w:val="0"/>
        <w:spacing w:after="0" w:line="240" w:lineRule="auto"/>
        <w:rPr>
          <w:rFonts w:ascii="Roboto" w:hAnsi="Roboto" w:cs="Times New Roman"/>
          <w:sz w:val="24"/>
          <w:szCs w:val="24"/>
          <w:lang w:val="kk-KZ"/>
        </w:rPr>
      </w:pPr>
    </w:p>
    <w:p w:rsidR="008D57EB" w:rsidRPr="00601A53" w:rsidRDefault="008D57EB" w:rsidP="008D57EB">
      <w:pPr>
        <w:autoSpaceDE w:val="0"/>
        <w:autoSpaceDN w:val="0"/>
        <w:adjustRightInd w:val="0"/>
        <w:spacing w:after="0" w:line="240" w:lineRule="auto"/>
        <w:rPr>
          <w:rFonts w:ascii="Roboto" w:hAnsi="Roboto" w:cs="Times New Roman"/>
          <w:sz w:val="24"/>
          <w:szCs w:val="24"/>
          <w:lang w:val="kk-KZ"/>
        </w:rPr>
      </w:pP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lastRenderedPageBreak/>
        <w:t>S.1 Контактные данные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S.1.1 Организация</w:t>
      </w:r>
    </w:p>
    <w:p w:rsidR="000517E1" w:rsidRPr="00601A53" w:rsidRDefault="000517E1" w:rsidP="00FC5134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Roboto" w:hAnsi="Roboto" w:cs="Times New Roman"/>
          <w:sz w:val="28"/>
          <w:szCs w:val="28"/>
          <w:lang w:val="kk-KZ"/>
        </w:rPr>
      </w:pPr>
      <w:r w:rsidRPr="00601A53">
        <w:rPr>
          <w:rFonts w:ascii="Roboto" w:hAnsi="Roboto" w:cs="Times New Roman"/>
          <w:sz w:val="28"/>
          <w:szCs w:val="28"/>
        </w:rPr>
        <w:t>Бюро национальной статистики Агентства по стратегическому</w:t>
      </w:r>
      <w:r w:rsidR="00C23CBD" w:rsidRPr="00601A53">
        <w:rPr>
          <w:rFonts w:ascii="Roboto" w:hAnsi="Roboto" w:cs="Times New Roman"/>
          <w:sz w:val="28"/>
          <w:szCs w:val="28"/>
        </w:rPr>
        <w:t xml:space="preserve"> </w:t>
      </w:r>
      <w:r w:rsidRPr="00601A53">
        <w:rPr>
          <w:rFonts w:ascii="Roboto" w:hAnsi="Roboto" w:cs="Times New Roman"/>
          <w:sz w:val="28"/>
          <w:szCs w:val="28"/>
        </w:rPr>
        <w:t>планированию и реформам</w:t>
      </w:r>
      <w:r w:rsidR="00C23CBD" w:rsidRPr="00601A53">
        <w:rPr>
          <w:rFonts w:ascii="Roboto" w:hAnsi="Roboto" w:cs="Times New Roman"/>
          <w:sz w:val="28"/>
          <w:szCs w:val="28"/>
        </w:rPr>
        <w:t xml:space="preserve"> </w:t>
      </w:r>
      <w:r w:rsidRPr="00601A53">
        <w:rPr>
          <w:rFonts w:ascii="Roboto" w:hAnsi="Roboto" w:cs="Times New Roman"/>
          <w:sz w:val="28"/>
          <w:szCs w:val="28"/>
        </w:rPr>
        <w:t>Республики Казахстан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S.1.2 Структурное подразделение</w:t>
      </w:r>
    </w:p>
    <w:p w:rsidR="000517E1" w:rsidRPr="00601A53" w:rsidRDefault="000517E1" w:rsidP="00FC5134">
      <w:pPr>
        <w:autoSpaceDE w:val="0"/>
        <w:autoSpaceDN w:val="0"/>
        <w:adjustRightInd w:val="0"/>
        <w:spacing w:after="0" w:line="240" w:lineRule="auto"/>
        <w:ind w:left="709" w:hanging="1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  <w:lang w:val="kk-KZ"/>
        </w:rPr>
        <w:t xml:space="preserve">Департамент </w:t>
      </w:r>
      <w:r w:rsidRPr="00601A53">
        <w:rPr>
          <w:rFonts w:ascii="Roboto" w:hAnsi="Roboto" w:cs="Times New Roman"/>
          <w:sz w:val="28"/>
          <w:szCs w:val="28"/>
        </w:rPr>
        <w:t>статистики услуг и энергетики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S.1.3 Имя контактного лица</w:t>
      </w:r>
    </w:p>
    <w:p w:rsidR="008D57EB" w:rsidRPr="00601A53" w:rsidRDefault="00843737" w:rsidP="00FC513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Roboto" w:hAnsi="Roboto" w:cs="Times New Roman"/>
          <w:sz w:val="28"/>
          <w:szCs w:val="28"/>
          <w:lang w:val="kk-KZ"/>
        </w:rPr>
      </w:pPr>
      <w:r w:rsidRPr="00601A53">
        <w:rPr>
          <w:rFonts w:ascii="Roboto" w:hAnsi="Roboto" w:cs="Times New Roman"/>
          <w:sz w:val="28"/>
          <w:szCs w:val="28"/>
          <w:lang w:val="kk-KZ"/>
        </w:rPr>
        <w:t>Рысбаева Улжан Турдалыкызы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S.1.3.1 Имя</w:t>
      </w:r>
      <w:r w:rsidR="00201804" w:rsidRPr="00601A53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Pr="00601A53">
        <w:rPr>
          <w:rFonts w:ascii="Roboto" w:hAnsi="Roboto" w:cs="Times New Roman"/>
          <w:sz w:val="28"/>
          <w:szCs w:val="28"/>
        </w:rPr>
        <w:t>руководителя ответственного структурного подразделения</w:t>
      </w:r>
    </w:p>
    <w:p w:rsidR="008D57EB" w:rsidRPr="007F03F0" w:rsidRDefault="007F03F0" w:rsidP="00FC513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Roboto" w:hAnsi="Roboto" w:cs="Times New Roman"/>
          <w:sz w:val="28"/>
          <w:szCs w:val="28"/>
          <w:lang w:val="kk-KZ"/>
        </w:rPr>
      </w:pPr>
      <w:r w:rsidRPr="007F03F0">
        <w:rPr>
          <w:rFonts w:ascii="Roboto" w:hAnsi="Roboto" w:cs="Times New Roman"/>
          <w:sz w:val="28"/>
          <w:szCs w:val="28"/>
          <w:lang w:val="kk-KZ"/>
        </w:rPr>
        <w:t>Мисюра Марина Владимировна</w:t>
      </w:r>
      <w:r w:rsidR="00201804" w:rsidRPr="007F03F0">
        <w:rPr>
          <w:rFonts w:ascii="Roboto" w:hAnsi="Roboto" w:cs="Times New Roman"/>
          <w:sz w:val="28"/>
          <w:szCs w:val="28"/>
          <w:lang w:val="kk-KZ"/>
        </w:rPr>
        <w:t xml:space="preserve"> 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S.1.5 Почтовый адрес контактного лица</w:t>
      </w:r>
    </w:p>
    <w:p w:rsidR="000517E1" w:rsidRPr="00601A53" w:rsidRDefault="000517E1" w:rsidP="00FC5134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010000,</w:t>
      </w:r>
      <w:r w:rsidR="00593735">
        <w:rPr>
          <w:rFonts w:ascii="Roboto" w:hAnsi="Roboto" w:cs="Times New Roman"/>
          <w:sz w:val="28"/>
          <w:szCs w:val="28"/>
          <w:lang w:val="kk-KZ"/>
        </w:rPr>
        <w:t xml:space="preserve"> Казахстан,</w:t>
      </w:r>
      <w:r w:rsidRPr="00601A53">
        <w:rPr>
          <w:rFonts w:ascii="Roboto" w:hAnsi="Roboto" w:cs="Times New Roman"/>
          <w:sz w:val="28"/>
          <w:szCs w:val="28"/>
        </w:rPr>
        <w:t xml:space="preserve"> </w:t>
      </w:r>
      <w:proofErr w:type="spellStart"/>
      <w:r w:rsidRPr="00601A53">
        <w:rPr>
          <w:rFonts w:ascii="Roboto" w:hAnsi="Roboto" w:cs="Times New Roman"/>
          <w:sz w:val="28"/>
          <w:szCs w:val="28"/>
        </w:rPr>
        <w:t>г.Астана</w:t>
      </w:r>
      <w:proofErr w:type="spellEnd"/>
      <w:r w:rsidRPr="00601A53">
        <w:rPr>
          <w:rFonts w:ascii="Roboto" w:hAnsi="Roboto" w:cs="Times New Roman"/>
          <w:sz w:val="28"/>
          <w:szCs w:val="28"/>
        </w:rPr>
        <w:t>, Левый берег р</w:t>
      </w:r>
      <w:r w:rsidR="00593735">
        <w:rPr>
          <w:rFonts w:ascii="Roboto" w:hAnsi="Roboto" w:cs="Times New Roman"/>
          <w:sz w:val="28"/>
          <w:szCs w:val="28"/>
          <w:lang w:val="kk-KZ"/>
        </w:rPr>
        <w:t xml:space="preserve">еки </w:t>
      </w:r>
      <w:r w:rsidRPr="00601A53">
        <w:rPr>
          <w:rFonts w:ascii="Roboto" w:hAnsi="Roboto" w:cs="Times New Roman"/>
          <w:sz w:val="28"/>
          <w:szCs w:val="28"/>
        </w:rPr>
        <w:t xml:space="preserve">Ишим, </w:t>
      </w:r>
      <w:r w:rsidR="001860CF" w:rsidRPr="00601A53">
        <w:rPr>
          <w:rFonts w:ascii="Roboto" w:hAnsi="Roboto" w:cs="Times New Roman"/>
          <w:sz w:val="28"/>
          <w:szCs w:val="28"/>
          <w:lang w:val="kk-KZ"/>
        </w:rPr>
        <w:t>проспект</w:t>
      </w:r>
      <w:r w:rsidRPr="00601A53">
        <w:rPr>
          <w:rFonts w:ascii="Roboto" w:hAnsi="Roboto" w:cs="Times New Roman"/>
          <w:sz w:val="28"/>
          <w:szCs w:val="28"/>
        </w:rPr>
        <w:t xml:space="preserve"> </w:t>
      </w:r>
      <w:proofErr w:type="spellStart"/>
      <w:r w:rsidRPr="00601A53">
        <w:rPr>
          <w:rFonts w:ascii="Roboto" w:hAnsi="Roboto" w:cs="Times New Roman"/>
          <w:sz w:val="28"/>
          <w:szCs w:val="28"/>
        </w:rPr>
        <w:t>Мә</w:t>
      </w:r>
      <w:proofErr w:type="spellEnd"/>
      <w:r w:rsidR="00593735">
        <w:rPr>
          <w:rFonts w:ascii="Roboto" w:hAnsi="Roboto" w:cs="Times New Roman"/>
          <w:sz w:val="28"/>
          <w:szCs w:val="28"/>
          <w:lang w:val="kk-KZ"/>
        </w:rPr>
        <w:t>н</w:t>
      </w:r>
      <w:proofErr w:type="spellStart"/>
      <w:r w:rsidRPr="00601A53">
        <w:rPr>
          <w:rFonts w:ascii="Roboto" w:hAnsi="Roboto" w:cs="Times New Roman"/>
          <w:sz w:val="28"/>
          <w:szCs w:val="28"/>
        </w:rPr>
        <w:t>гілік</w:t>
      </w:r>
      <w:proofErr w:type="spellEnd"/>
      <w:r w:rsidRPr="00601A53">
        <w:rPr>
          <w:rFonts w:ascii="Roboto" w:hAnsi="Roboto" w:cs="Times New Roman"/>
          <w:sz w:val="28"/>
          <w:szCs w:val="28"/>
        </w:rPr>
        <w:t xml:space="preserve"> </w:t>
      </w:r>
      <w:r w:rsidR="00593735">
        <w:rPr>
          <w:rFonts w:ascii="Roboto" w:hAnsi="Roboto" w:cs="Times New Roman"/>
          <w:sz w:val="28"/>
          <w:szCs w:val="28"/>
          <w:lang w:val="kk-KZ"/>
        </w:rPr>
        <w:t>е</w:t>
      </w:r>
      <w:r w:rsidRPr="00601A53">
        <w:rPr>
          <w:rFonts w:ascii="Roboto" w:hAnsi="Roboto" w:cs="Times New Roman"/>
          <w:sz w:val="28"/>
          <w:szCs w:val="28"/>
        </w:rPr>
        <w:t>л</w:t>
      </w:r>
      <w:r w:rsidR="001860CF" w:rsidRPr="00601A53">
        <w:rPr>
          <w:rFonts w:ascii="Roboto" w:hAnsi="Roboto" w:cs="Times New Roman"/>
          <w:sz w:val="28"/>
          <w:szCs w:val="28"/>
          <w:lang w:val="kk-KZ"/>
        </w:rPr>
        <w:t>,</w:t>
      </w:r>
      <w:r w:rsidRPr="00601A53">
        <w:rPr>
          <w:rFonts w:ascii="Roboto" w:hAnsi="Roboto" w:cs="Times New Roman"/>
          <w:sz w:val="28"/>
          <w:szCs w:val="28"/>
        </w:rPr>
        <w:t xml:space="preserve"> </w:t>
      </w:r>
      <w:bookmarkStart w:id="0" w:name="_GoBack"/>
      <w:bookmarkEnd w:id="0"/>
      <w:r w:rsidRPr="00601A53">
        <w:rPr>
          <w:rFonts w:ascii="Roboto" w:hAnsi="Roboto" w:cs="Times New Roman"/>
          <w:sz w:val="28"/>
          <w:szCs w:val="28"/>
        </w:rPr>
        <w:t>8, Дом</w:t>
      </w:r>
      <w:r w:rsidR="00C23CBD" w:rsidRPr="00601A53">
        <w:rPr>
          <w:rFonts w:ascii="Roboto" w:hAnsi="Roboto" w:cs="Times New Roman"/>
          <w:sz w:val="28"/>
          <w:szCs w:val="28"/>
        </w:rPr>
        <w:t xml:space="preserve"> </w:t>
      </w:r>
      <w:r w:rsidRPr="00601A53">
        <w:rPr>
          <w:rFonts w:ascii="Roboto" w:hAnsi="Roboto" w:cs="Times New Roman"/>
          <w:sz w:val="28"/>
          <w:szCs w:val="28"/>
        </w:rPr>
        <w:t>Министерств, 4 подъезд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S.1.6 Адрес электронной почты контактного лица</w:t>
      </w:r>
    </w:p>
    <w:p w:rsidR="008D57EB" w:rsidRPr="00601A53" w:rsidRDefault="00843737" w:rsidP="00FC513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  <w:lang w:val="en-US"/>
        </w:rPr>
        <w:t>u</w:t>
      </w:r>
      <w:r w:rsidRPr="00601A53">
        <w:rPr>
          <w:rFonts w:ascii="Roboto" w:hAnsi="Roboto" w:cs="Times New Roman"/>
          <w:sz w:val="28"/>
          <w:szCs w:val="28"/>
        </w:rPr>
        <w:t>.</w:t>
      </w:r>
      <w:proofErr w:type="spellStart"/>
      <w:r w:rsidRPr="00601A53">
        <w:rPr>
          <w:rFonts w:ascii="Roboto" w:hAnsi="Roboto" w:cs="Times New Roman"/>
          <w:sz w:val="28"/>
          <w:szCs w:val="28"/>
          <w:lang w:val="en-US"/>
        </w:rPr>
        <w:t>rysbaeva</w:t>
      </w:r>
      <w:proofErr w:type="spellEnd"/>
      <w:r w:rsidRPr="00601A53">
        <w:rPr>
          <w:rFonts w:ascii="Roboto" w:hAnsi="Roboto" w:cs="Times New Roman"/>
          <w:sz w:val="28"/>
          <w:szCs w:val="28"/>
        </w:rPr>
        <w:t>@</w:t>
      </w:r>
      <w:r w:rsidRPr="00601A53">
        <w:rPr>
          <w:rFonts w:ascii="Roboto" w:hAnsi="Roboto" w:cs="Times New Roman"/>
          <w:sz w:val="28"/>
          <w:szCs w:val="28"/>
          <w:lang w:val="en-US"/>
        </w:rPr>
        <w:t>aspire</w:t>
      </w:r>
      <w:r w:rsidRPr="00601A53">
        <w:rPr>
          <w:rFonts w:ascii="Roboto" w:hAnsi="Roboto" w:cs="Times New Roman"/>
          <w:sz w:val="28"/>
          <w:szCs w:val="28"/>
        </w:rPr>
        <w:t>.gov.kz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S.1.7 Номер телефона контактного лица</w:t>
      </w:r>
    </w:p>
    <w:p w:rsidR="008D57EB" w:rsidRPr="00601A53" w:rsidRDefault="00843737" w:rsidP="00FC513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+7</w:t>
      </w:r>
      <w:r w:rsidR="00593735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Pr="00601A53">
        <w:rPr>
          <w:rFonts w:ascii="Roboto" w:hAnsi="Roboto" w:cs="Times New Roman"/>
          <w:sz w:val="28"/>
          <w:szCs w:val="28"/>
        </w:rPr>
        <w:t>7172 749328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S.2 Введение-Актуальность</w:t>
      </w:r>
    </w:p>
    <w:p w:rsidR="00C56253" w:rsidRPr="00601A53" w:rsidRDefault="00C56253" w:rsidP="00FC5134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Roboto" w:hAnsi="Roboto" w:cs="Times New Roman"/>
          <w:sz w:val="28"/>
          <w:szCs w:val="28"/>
          <w:lang w:val="kk-KZ"/>
        </w:rPr>
      </w:pPr>
      <w:r w:rsidRPr="00601A53">
        <w:rPr>
          <w:rFonts w:ascii="Roboto" w:hAnsi="Roboto" w:cs="Times New Roman"/>
          <w:sz w:val="28"/>
          <w:szCs w:val="28"/>
        </w:rPr>
        <w:t>Уровень развития информационно-коммуникационных технологий</w:t>
      </w:r>
      <w:r w:rsidRPr="00601A53">
        <w:rPr>
          <w:rFonts w:ascii="Roboto" w:hAnsi="Roboto" w:cs="Times New Roman"/>
          <w:sz w:val="28"/>
          <w:szCs w:val="28"/>
          <w:lang w:val="kk-KZ"/>
        </w:rPr>
        <w:t xml:space="preserve"> (далее </w:t>
      </w:r>
      <w:r w:rsidRPr="00601A53">
        <w:rPr>
          <w:rFonts w:ascii="Roboto" w:hAnsi="Roboto" w:cs="Times New Roman"/>
          <w:sz w:val="28"/>
          <w:szCs w:val="28"/>
        </w:rPr>
        <w:t>-</w:t>
      </w:r>
      <w:r w:rsidRPr="00601A53">
        <w:rPr>
          <w:rFonts w:ascii="Roboto" w:hAnsi="Roboto" w:cs="Times New Roman"/>
          <w:sz w:val="28"/>
          <w:szCs w:val="28"/>
          <w:lang w:val="kk-KZ"/>
        </w:rPr>
        <w:t xml:space="preserve"> ИКТ)</w:t>
      </w:r>
      <w:r w:rsidRPr="00601A53">
        <w:rPr>
          <w:rFonts w:ascii="Roboto" w:hAnsi="Roboto" w:cs="Times New Roman"/>
          <w:sz w:val="28"/>
          <w:szCs w:val="28"/>
        </w:rPr>
        <w:t xml:space="preserve"> в определенной степени влияет на конкурентоспособность экономики страны. </w:t>
      </w:r>
    </w:p>
    <w:p w:rsidR="00C56253" w:rsidRPr="00601A53" w:rsidRDefault="00C56253" w:rsidP="00FC5134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 xml:space="preserve">Современному уровню развития экономики должен соответствовать уровень взаимодействия предпринимательского сектора, гражданского общества и государства. Добиться этого невозможно без развития и применения ИКТ. </w:t>
      </w:r>
    </w:p>
    <w:p w:rsidR="00C56253" w:rsidRPr="00601A53" w:rsidRDefault="00C56253" w:rsidP="00FC5134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ИКТ - совокупность методов, производственных процессов и программно технических средств, интегрированных с целью сбора, обработки, хранения, распространения, отображения и использования информации в интересах ее пользователей.</w:t>
      </w:r>
    </w:p>
    <w:p w:rsidR="00C56253" w:rsidRPr="00601A53" w:rsidRDefault="00C56253" w:rsidP="00FC5134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В рамках информационного обеспечения государственных органов по</w:t>
      </w:r>
      <w:r w:rsidRPr="00601A53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Pr="00601A53">
        <w:rPr>
          <w:rFonts w:ascii="Roboto" w:hAnsi="Roboto" w:cs="Times New Roman"/>
          <w:sz w:val="28"/>
          <w:szCs w:val="28"/>
        </w:rPr>
        <w:t>выполнению мероприятий программы национального проекта ежегодно формируется информация,</w:t>
      </w:r>
      <w:r w:rsidRPr="00601A53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Pr="00601A53">
        <w:rPr>
          <w:rFonts w:ascii="Roboto" w:hAnsi="Roboto" w:cs="Times New Roman"/>
          <w:sz w:val="28"/>
          <w:szCs w:val="28"/>
        </w:rPr>
        <w:t>характеризующая уровень использования ИКТ на предприятиях.</w:t>
      </w:r>
    </w:p>
    <w:p w:rsidR="00C56253" w:rsidRPr="00601A53" w:rsidRDefault="00C56253" w:rsidP="00FC5134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Основой для формирования статистики использования ИКТ в</w:t>
      </w:r>
      <w:r w:rsidRPr="00601A53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Pr="00601A53">
        <w:rPr>
          <w:rFonts w:ascii="Roboto" w:hAnsi="Roboto" w:cs="Times New Roman"/>
          <w:sz w:val="28"/>
          <w:szCs w:val="28"/>
        </w:rPr>
        <w:t xml:space="preserve">организациях является отчет по форме 3-информ </w:t>
      </w:r>
      <w:r w:rsidRPr="00601A53">
        <w:rPr>
          <w:rFonts w:ascii="Roboto" w:hAnsi="Roboto" w:cs="Times New Roman"/>
          <w:sz w:val="28"/>
          <w:szCs w:val="28"/>
          <w:lang w:val="kk-KZ"/>
        </w:rPr>
        <w:t>«</w:t>
      </w:r>
      <w:r w:rsidRPr="00601A53">
        <w:rPr>
          <w:rFonts w:ascii="Roboto" w:hAnsi="Roboto" w:cs="Times New Roman"/>
          <w:sz w:val="28"/>
          <w:szCs w:val="28"/>
        </w:rPr>
        <w:t>Об использовании ИКТ</w:t>
      </w:r>
      <w:r w:rsidRPr="00601A53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Pr="00601A53">
        <w:rPr>
          <w:rFonts w:ascii="Roboto" w:hAnsi="Roboto" w:cs="Times New Roman"/>
          <w:sz w:val="28"/>
          <w:szCs w:val="28"/>
        </w:rPr>
        <w:t>на предприятиях</w:t>
      </w:r>
      <w:r w:rsidRPr="00601A53">
        <w:rPr>
          <w:rFonts w:ascii="Roboto" w:hAnsi="Roboto" w:cs="Times New Roman"/>
          <w:sz w:val="28"/>
          <w:szCs w:val="28"/>
          <w:lang w:val="kk-KZ"/>
        </w:rPr>
        <w:t>»</w:t>
      </w:r>
      <w:r w:rsidRPr="00601A53">
        <w:rPr>
          <w:rFonts w:ascii="Roboto" w:hAnsi="Roboto" w:cs="Times New Roman"/>
          <w:sz w:val="28"/>
          <w:szCs w:val="28"/>
        </w:rPr>
        <w:t>. Основной целью статистического обследования</w:t>
      </w:r>
      <w:r w:rsidRPr="00601A53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Pr="00601A53">
        <w:rPr>
          <w:rFonts w:ascii="Roboto" w:hAnsi="Roboto" w:cs="Times New Roman"/>
          <w:sz w:val="28"/>
          <w:szCs w:val="28"/>
        </w:rPr>
        <w:t>является определение уровня использования ИКТ в организациях</w:t>
      </w:r>
      <w:r w:rsidRPr="00601A53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Pr="00601A53">
        <w:rPr>
          <w:rFonts w:ascii="Roboto" w:hAnsi="Roboto" w:cs="Times New Roman"/>
          <w:sz w:val="28"/>
          <w:szCs w:val="28"/>
        </w:rPr>
        <w:t>Республики Казахстан.</w:t>
      </w:r>
    </w:p>
    <w:p w:rsidR="00C56253" w:rsidRPr="00601A53" w:rsidRDefault="00C56253" w:rsidP="00FC5134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 xml:space="preserve">Основными пользователями являются Министерство </w:t>
      </w:r>
      <w:r w:rsidRPr="00601A53">
        <w:rPr>
          <w:rFonts w:ascii="Roboto" w:hAnsi="Roboto" w:cs="Times New Roman"/>
          <w:sz w:val="28"/>
          <w:szCs w:val="28"/>
          <w:lang w:val="kk-KZ"/>
        </w:rPr>
        <w:t xml:space="preserve">Цифрового развития, </w:t>
      </w:r>
      <w:r w:rsidRPr="00601A53">
        <w:rPr>
          <w:rFonts w:ascii="Roboto" w:hAnsi="Roboto" w:cs="Times New Roman"/>
          <w:sz w:val="28"/>
          <w:szCs w:val="28"/>
        </w:rPr>
        <w:t xml:space="preserve">инноваций и аэрокосмической </w:t>
      </w:r>
      <w:r w:rsidRPr="00601A53">
        <w:rPr>
          <w:rFonts w:ascii="Roboto" w:hAnsi="Roboto" w:cs="Times New Roman"/>
          <w:sz w:val="28"/>
          <w:szCs w:val="28"/>
        </w:rPr>
        <w:lastRenderedPageBreak/>
        <w:t xml:space="preserve">промышленности Республики Казахстан </w:t>
      </w:r>
      <w:r w:rsidRPr="00601A53">
        <w:rPr>
          <w:rFonts w:ascii="Roboto" w:hAnsi="Roboto" w:cs="Times New Roman"/>
          <w:sz w:val="28"/>
          <w:szCs w:val="28"/>
          <w:lang w:val="kk-KZ"/>
        </w:rPr>
        <w:t>и другие пользователи</w:t>
      </w:r>
      <w:r w:rsidRPr="00601A53">
        <w:rPr>
          <w:rFonts w:ascii="Roboto" w:hAnsi="Roboto" w:cs="Times New Roman"/>
          <w:sz w:val="28"/>
          <w:szCs w:val="28"/>
        </w:rPr>
        <w:t>.</w:t>
      </w:r>
    </w:p>
    <w:p w:rsidR="00C56253" w:rsidRPr="00601A53" w:rsidRDefault="00C56253" w:rsidP="00FC5134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Бюро национальной статистики Агентства по стратегическому планированию и реформам Республики Казахстан</w:t>
      </w:r>
      <w:r w:rsidRPr="00601A53">
        <w:rPr>
          <w:rFonts w:ascii="Roboto" w:hAnsi="Roboto" w:cs="Times New Roman"/>
          <w:sz w:val="28"/>
          <w:szCs w:val="28"/>
          <w:lang w:val="kk-KZ"/>
        </w:rPr>
        <w:t xml:space="preserve"> (далее – </w:t>
      </w:r>
      <w:r w:rsidR="00593735">
        <w:rPr>
          <w:rFonts w:ascii="Roboto" w:hAnsi="Roboto" w:cs="Times New Roman"/>
          <w:sz w:val="28"/>
          <w:szCs w:val="28"/>
          <w:lang w:val="kk-KZ"/>
        </w:rPr>
        <w:t>Бюро</w:t>
      </w:r>
      <w:r w:rsidRPr="00601A53">
        <w:rPr>
          <w:rFonts w:ascii="Roboto" w:hAnsi="Roboto" w:cs="Times New Roman"/>
          <w:sz w:val="28"/>
          <w:szCs w:val="28"/>
          <w:lang w:val="kk-KZ"/>
        </w:rPr>
        <w:t>)</w:t>
      </w:r>
      <w:r w:rsidRPr="00601A53">
        <w:rPr>
          <w:rFonts w:ascii="Roboto" w:hAnsi="Roboto" w:cs="Times New Roman"/>
          <w:sz w:val="28"/>
          <w:szCs w:val="28"/>
        </w:rPr>
        <w:t xml:space="preserve"> проводит заседания рабочих групп (фокус-групп), с участием потенциальных пользователей и респондентов, представителей заинтересованных госорганов, на которых детально анализируются показатели общегосударственных статистических форм на предмет их актуальности и исключения дублирования с показателями ведомственных статистических форм и форм административных данных.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S.3 Обновление метаданных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S.3.1 Последнее подтверждение обновленных метаданных</w:t>
      </w:r>
    </w:p>
    <w:p w:rsidR="00657EE3" w:rsidRPr="00601A53" w:rsidRDefault="00B82BB8" w:rsidP="00FC513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24.08.2022</w:t>
      </w:r>
      <w:r w:rsidR="00E33EBD" w:rsidRPr="00601A53">
        <w:rPr>
          <w:rFonts w:ascii="Roboto" w:hAnsi="Roboto" w:cs="Times New Roman"/>
          <w:sz w:val="28"/>
          <w:szCs w:val="28"/>
        </w:rPr>
        <w:t xml:space="preserve"> 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S.3.2 Последнее размещение метаданных</w:t>
      </w:r>
    </w:p>
    <w:p w:rsidR="00B82BB8" w:rsidRPr="00601A53" w:rsidRDefault="00B82BB8" w:rsidP="00FC5134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 xml:space="preserve">24.08.2022 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S.3.3 Последнее обновление метаданных</w:t>
      </w:r>
    </w:p>
    <w:p w:rsidR="00B82BB8" w:rsidRPr="00601A53" w:rsidRDefault="00B82BB8" w:rsidP="00FC5134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 xml:space="preserve">24.08.2022 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S.4 Представление статистической информации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S.4.1 Описание данных</w:t>
      </w:r>
    </w:p>
    <w:p w:rsidR="00C56253" w:rsidRPr="00601A53" w:rsidRDefault="00C56253" w:rsidP="00FC5134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 xml:space="preserve">К основным показателям статистического наблюдения </w:t>
      </w:r>
      <w:r w:rsidRPr="00601A53">
        <w:rPr>
          <w:rFonts w:ascii="Roboto" w:hAnsi="Roboto" w:cs="Times New Roman"/>
          <w:sz w:val="28"/>
          <w:szCs w:val="28"/>
          <w:lang w:val="kk-KZ"/>
        </w:rPr>
        <w:t>об использовании</w:t>
      </w:r>
      <w:r w:rsidRPr="00601A53">
        <w:rPr>
          <w:rFonts w:ascii="Roboto" w:hAnsi="Roboto" w:cs="Times New Roman"/>
          <w:sz w:val="28"/>
          <w:szCs w:val="28"/>
        </w:rPr>
        <w:t xml:space="preserve"> </w:t>
      </w:r>
      <w:r w:rsidRPr="00601A53">
        <w:rPr>
          <w:rFonts w:ascii="Roboto" w:hAnsi="Roboto" w:cs="Times New Roman"/>
          <w:sz w:val="28"/>
          <w:szCs w:val="28"/>
          <w:lang w:val="kk-KZ"/>
        </w:rPr>
        <w:t>ИКТ на предприятиях</w:t>
      </w:r>
      <w:r w:rsidRPr="00601A53">
        <w:rPr>
          <w:rFonts w:ascii="Roboto" w:hAnsi="Roboto" w:cs="Times New Roman"/>
          <w:sz w:val="28"/>
          <w:szCs w:val="28"/>
        </w:rPr>
        <w:t xml:space="preserve"> относятся:</w:t>
      </w:r>
    </w:p>
    <w:p w:rsidR="00C56253" w:rsidRPr="00601A53" w:rsidRDefault="00C56253" w:rsidP="00FC5134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Roboto" w:hAnsi="Roboto" w:cs="Times New Roman"/>
          <w:sz w:val="28"/>
          <w:szCs w:val="28"/>
          <w:lang w:val="kk-KZ"/>
        </w:rPr>
      </w:pPr>
      <w:r w:rsidRPr="00601A53">
        <w:rPr>
          <w:rFonts w:ascii="Roboto" w:hAnsi="Roboto" w:cs="Times New Roman"/>
          <w:sz w:val="28"/>
          <w:szCs w:val="28"/>
          <w:lang w:val="kk-KZ"/>
        </w:rPr>
        <w:t>1) Количество организаций, использующих компьютеры;</w:t>
      </w:r>
    </w:p>
    <w:p w:rsidR="00C56253" w:rsidRPr="00601A53" w:rsidRDefault="00C56253" w:rsidP="00FC5134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Roboto" w:hAnsi="Roboto" w:cs="Times New Roman"/>
          <w:sz w:val="28"/>
          <w:szCs w:val="28"/>
          <w:lang w:val="kk-KZ"/>
        </w:rPr>
      </w:pPr>
      <w:r w:rsidRPr="00601A53">
        <w:rPr>
          <w:rFonts w:ascii="Roboto" w:hAnsi="Roboto" w:cs="Times New Roman"/>
          <w:sz w:val="28"/>
          <w:szCs w:val="28"/>
          <w:lang w:val="kk-KZ"/>
        </w:rPr>
        <w:t>2) Количество организаций, имеющих доступ к сети Интернет;</w:t>
      </w:r>
    </w:p>
    <w:p w:rsidR="00C56253" w:rsidRPr="00601A53" w:rsidRDefault="00C56253" w:rsidP="00FC5134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Roboto" w:hAnsi="Roboto" w:cs="Times New Roman"/>
          <w:sz w:val="28"/>
          <w:szCs w:val="28"/>
          <w:lang w:val="kk-KZ"/>
        </w:rPr>
      </w:pPr>
      <w:r w:rsidRPr="00601A53">
        <w:rPr>
          <w:rFonts w:ascii="Roboto" w:hAnsi="Roboto" w:cs="Times New Roman"/>
          <w:sz w:val="28"/>
          <w:szCs w:val="28"/>
          <w:lang w:val="kk-KZ"/>
        </w:rPr>
        <w:t>3) Количество организаций, использующих Облачные ИТ-услуги;</w:t>
      </w:r>
    </w:p>
    <w:p w:rsidR="00C56253" w:rsidRPr="00601A53" w:rsidRDefault="00C56253" w:rsidP="00FC5134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Roboto" w:hAnsi="Roboto" w:cs="Times New Roman"/>
          <w:sz w:val="28"/>
          <w:szCs w:val="28"/>
          <w:lang w:val="kk-KZ"/>
        </w:rPr>
      </w:pPr>
      <w:r w:rsidRPr="00601A53">
        <w:rPr>
          <w:rFonts w:ascii="Roboto" w:hAnsi="Roboto" w:cs="Times New Roman"/>
          <w:sz w:val="28"/>
          <w:szCs w:val="28"/>
          <w:lang w:val="kk-KZ"/>
        </w:rPr>
        <w:t>4) Количество компьютеров в организациях;</w:t>
      </w:r>
    </w:p>
    <w:p w:rsidR="00C56253" w:rsidRPr="00601A53" w:rsidRDefault="00C56253" w:rsidP="00FC5134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Roboto" w:hAnsi="Roboto" w:cs="Times New Roman"/>
          <w:sz w:val="28"/>
          <w:szCs w:val="28"/>
          <w:lang w:val="kk-KZ"/>
        </w:rPr>
      </w:pPr>
      <w:r w:rsidRPr="00601A53">
        <w:rPr>
          <w:rFonts w:ascii="Roboto" w:hAnsi="Roboto" w:cs="Times New Roman"/>
          <w:sz w:val="28"/>
          <w:szCs w:val="28"/>
          <w:lang w:val="kk-KZ"/>
        </w:rPr>
        <w:t>5) Численность ИКТ специалистов в области ИКТ;</w:t>
      </w:r>
    </w:p>
    <w:p w:rsidR="00C56253" w:rsidRPr="00601A53" w:rsidRDefault="00C56253" w:rsidP="00FC5134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Roboto" w:hAnsi="Roboto" w:cs="Times New Roman"/>
          <w:sz w:val="28"/>
          <w:szCs w:val="28"/>
          <w:lang w:val="kk-KZ"/>
        </w:rPr>
      </w:pPr>
      <w:r w:rsidRPr="00601A53">
        <w:rPr>
          <w:rFonts w:ascii="Roboto" w:hAnsi="Roboto" w:cs="Times New Roman"/>
          <w:sz w:val="28"/>
          <w:szCs w:val="28"/>
          <w:lang w:val="kk-KZ"/>
        </w:rPr>
        <w:t>6) Доля крупных и средних предприятий</w:t>
      </w:r>
      <w:r w:rsidR="00EB6462">
        <w:rPr>
          <w:rFonts w:ascii="Roboto" w:hAnsi="Roboto" w:cs="Times New Roman"/>
          <w:sz w:val="28"/>
          <w:szCs w:val="28"/>
          <w:lang w:val="kk-KZ"/>
        </w:rPr>
        <w:t xml:space="preserve"> в обрабатывающей</w:t>
      </w:r>
      <w:r w:rsidRPr="00601A53">
        <w:rPr>
          <w:rFonts w:ascii="Roboto" w:hAnsi="Roboto" w:cs="Times New Roman"/>
          <w:sz w:val="28"/>
          <w:szCs w:val="28"/>
          <w:lang w:val="kk-KZ"/>
        </w:rPr>
        <w:t xml:space="preserve"> промышленности, использующих цифровые технологии и т.д.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S.4.2 Система классификации</w:t>
      </w:r>
    </w:p>
    <w:p w:rsidR="00282F60" w:rsidRPr="00601A53" w:rsidRDefault="00282F60" w:rsidP="00FC5134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При проведении выборочных обследований большое значение имеют</w:t>
      </w:r>
      <w:r w:rsidR="00DE7EE9" w:rsidRPr="00601A53">
        <w:rPr>
          <w:rFonts w:ascii="Roboto" w:hAnsi="Roboto" w:cs="Times New Roman"/>
          <w:sz w:val="28"/>
          <w:szCs w:val="28"/>
        </w:rPr>
        <w:t xml:space="preserve"> </w:t>
      </w:r>
      <w:r w:rsidRPr="00601A53">
        <w:rPr>
          <w:rFonts w:ascii="Roboto" w:hAnsi="Roboto" w:cs="Times New Roman"/>
          <w:sz w:val="28"/>
          <w:szCs w:val="28"/>
        </w:rPr>
        <w:t>статистические классификации. Их применение влияет на сопоставимость</w:t>
      </w:r>
      <w:r w:rsidR="00E33EBD" w:rsidRPr="00601A53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Pr="00601A53">
        <w:rPr>
          <w:rFonts w:ascii="Roboto" w:hAnsi="Roboto" w:cs="Times New Roman"/>
          <w:sz w:val="28"/>
          <w:szCs w:val="28"/>
        </w:rPr>
        <w:t>собираемой информации с данными других статистических обследований</w:t>
      </w:r>
      <w:r w:rsidR="001368C4" w:rsidRPr="00601A53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Pr="00601A53">
        <w:rPr>
          <w:rFonts w:ascii="Roboto" w:hAnsi="Roboto" w:cs="Times New Roman"/>
          <w:sz w:val="28"/>
          <w:szCs w:val="28"/>
        </w:rPr>
        <w:t>и ее качество.</w:t>
      </w:r>
    </w:p>
    <w:p w:rsidR="00DD1398" w:rsidRPr="00601A53" w:rsidRDefault="00DD1398" w:rsidP="00FC5134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При проведении обследования используются следующие статистические</w:t>
      </w:r>
      <w:r w:rsidR="00DE7EE9" w:rsidRPr="00601A53">
        <w:rPr>
          <w:rFonts w:ascii="Roboto" w:hAnsi="Roboto" w:cs="Times New Roman"/>
          <w:sz w:val="28"/>
          <w:szCs w:val="28"/>
        </w:rPr>
        <w:t xml:space="preserve"> </w:t>
      </w:r>
      <w:r w:rsidRPr="00601A53">
        <w:rPr>
          <w:rFonts w:ascii="Roboto" w:hAnsi="Roboto" w:cs="Times New Roman"/>
          <w:sz w:val="28"/>
          <w:szCs w:val="28"/>
        </w:rPr>
        <w:t>классификаторы:</w:t>
      </w:r>
    </w:p>
    <w:p w:rsidR="00C56253" w:rsidRPr="00601A53" w:rsidRDefault="00CA24F5" w:rsidP="00FC5134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Roboto" w:hAnsi="Roboto" w:cs="Times New Roman"/>
          <w:sz w:val="28"/>
          <w:szCs w:val="28"/>
        </w:rPr>
      </w:pPr>
      <w:r>
        <w:rPr>
          <w:rFonts w:ascii="Roboto" w:hAnsi="Roboto" w:cs="Times New Roman"/>
          <w:sz w:val="28"/>
          <w:szCs w:val="28"/>
          <w:lang w:val="kk-KZ"/>
        </w:rPr>
        <w:t>1</w:t>
      </w:r>
      <w:r w:rsidR="00C56253" w:rsidRPr="00601A53">
        <w:rPr>
          <w:rFonts w:ascii="Roboto" w:hAnsi="Roboto" w:cs="Times New Roman"/>
          <w:sz w:val="28"/>
          <w:szCs w:val="28"/>
        </w:rPr>
        <w:t>)</w:t>
      </w:r>
      <w:r w:rsidR="00C56253" w:rsidRPr="00601A53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="00C56253" w:rsidRPr="00601A53">
        <w:rPr>
          <w:rFonts w:ascii="Roboto" w:hAnsi="Roboto" w:cs="Times New Roman"/>
          <w:sz w:val="28"/>
          <w:szCs w:val="28"/>
        </w:rPr>
        <w:t>КАТО – Классификатор административно-территориальных объектов;</w:t>
      </w:r>
    </w:p>
    <w:p w:rsidR="00C56253" w:rsidRPr="00601A53" w:rsidRDefault="00C56253" w:rsidP="00FC5134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2)</w:t>
      </w:r>
      <w:r w:rsidRPr="00601A53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Pr="00601A53">
        <w:rPr>
          <w:rFonts w:ascii="Roboto" w:hAnsi="Roboto" w:cs="Times New Roman"/>
          <w:sz w:val="28"/>
          <w:szCs w:val="28"/>
        </w:rPr>
        <w:t>ОКЭД – Общий классификатор видов экономической деятельности;</w:t>
      </w:r>
    </w:p>
    <w:p w:rsidR="00C56253" w:rsidRPr="00601A53" w:rsidRDefault="00C56253" w:rsidP="00FC5134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3)</w:t>
      </w:r>
      <w:r w:rsidRPr="00601A53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Pr="00601A53">
        <w:rPr>
          <w:rFonts w:ascii="Roboto" w:hAnsi="Roboto" w:cs="Times New Roman"/>
          <w:sz w:val="28"/>
          <w:szCs w:val="28"/>
        </w:rPr>
        <w:t>КФС – Классификатор форм и видов собственности;</w:t>
      </w:r>
    </w:p>
    <w:p w:rsidR="00C56253" w:rsidRPr="00601A53" w:rsidRDefault="00C56253" w:rsidP="00FC5134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4)</w:t>
      </w:r>
      <w:r w:rsidRPr="00601A53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Pr="00601A53">
        <w:rPr>
          <w:rFonts w:ascii="Roboto" w:hAnsi="Roboto" w:cs="Times New Roman"/>
          <w:sz w:val="28"/>
          <w:szCs w:val="28"/>
        </w:rPr>
        <w:t>КРП – Классификатор размерности юридических лиц;</w:t>
      </w:r>
    </w:p>
    <w:p w:rsidR="00C56253" w:rsidRPr="00601A53" w:rsidRDefault="00C56253" w:rsidP="00FC5134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Roboto" w:hAnsi="Roboto" w:cs="Times New Roman"/>
          <w:sz w:val="28"/>
          <w:szCs w:val="28"/>
          <w:lang w:val="kk-KZ"/>
        </w:rPr>
      </w:pPr>
      <w:r w:rsidRPr="00601A53">
        <w:rPr>
          <w:rFonts w:ascii="Roboto" w:hAnsi="Roboto" w:cs="Times New Roman"/>
          <w:sz w:val="28"/>
          <w:szCs w:val="28"/>
        </w:rPr>
        <w:lastRenderedPageBreak/>
        <w:t>5)</w:t>
      </w:r>
      <w:r w:rsidRPr="00601A53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Pr="00601A53">
        <w:rPr>
          <w:rFonts w:ascii="Roboto" w:hAnsi="Roboto" w:cs="Times New Roman"/>
          <w:sz w:val="28"/>
          <w:szCs w:val="28"/>
        </w:rPr>
        <w:t>КСЭ – классификатор секторов экономики.</w:t>
      </w:r>
    </w:p>
    <w:p w:rsidR="00E33EBD" w:rsidRPr="00601A53" w:rsidRDefault="00E33EBD" w:rsidP="00FC5134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Roboto" w:hAnsi="Roboto" w:cs="Times New Roman"/>
          <w:sz w:val="28"/>
          <w:szCs w:val="28"/>
          <w:lang w:val="kk-KZ"/>
        </w:rPr>
      </w:pPr>
      <w:r w:rsidRPr="00601A53">
        <w:rPr>
          <w:rFonts w:ascii="Roboto" w:hAnsi="Roboto" w:cs="Times New Roman"/>
          <w:sz w:val="28"/>
          <w:szCs w:val="28"/>
        </w:rPr>
        <w:t xml:space="preserve">Данные </w:t>
      </w:r>
      <w:r w:rsidR="00410A1B" w:rsidRPr="00601A53">
        <w:rPr>
          <w:rFonts w:ascii="Roboto" w:hAnsi="Roboto" w:cs="Times New Roman"/>
          <w:sz w:val="28"/>
          <w:szCs w:val="28"/>
        </w:rPr>
        <w:t xml:space="preserve">классификаторы размещены </w:t>
      </w:r>
      <w:r w:rsidR="00CA24F5" w:rsidRPr="005D3F05">
        <w:rPr>
          <w:rFonts w:ascii="Roboto" w:hAnsi="Roboto" w:cs="Times New Roman"/>
          <w:color w:val="000000" w:themeColor="text1"/>
          <w:sz w:val="28"/>
          <w:szCs w:val="28"/>
        </w:rPr>
        <w:t xml:space="preserve">на </w:t>
      </w:r>
      <w:proofErr w:type="spellStart"/>
      <w:r w:rsidR="00CA24F5" w:rsidRPr="005D3F05">
        <w:rPr>
          <w:rFonts w:ascii="Roboto" w:hAnsi="Roboto" w:cs="Times New Roman"/>
          <w:color w:val="000000" w:themeColor="text1"/>
          <w:sz w:val="28"/>
          <w:szCs w:val="28"/>
        </w:rPr>
        <w:t>интернет-ресурсе</w:t>
      </w:r>
      <w:proofErr w:type="spellEnd"/>
      <w:r w:rsidR="00CA24F5" w:rsidRPr="005D3F05">
        <w:rPr>
          <w:rFonts w:ascii="Roboto" w:hAnsi="Roboto" w:cs="Times New Roman"/>
          <w:color w:val="000000" w:themeColor="text1"/>
          <w:sz w:val="28"/>
          <w:szCs w:val="28"/>
        </w:rPr>
        <w:t xml:space="preserve"> </w:t>
      </w:r>
      <w:r w:rsidR="00CA24F5" w:rsidRPr="005D3F05">
        <w:rPr>
          <w:rFonts w:ascii="Roboto" w:hAnsi="Roboto" w:cs="Times New Roman"/>
          <w:color w:val="000000" w:themeColor="text1"/>
          <w:sz w:val="28"/>
          <w:szCs w:val="28"/>
          <w:lang w:val="kk-KZ"/>
        </w:rPr>
        <w:t>Бюро</w:t>
      </w:r>
      <w:r w:rsidR="00CA24F5" w:rsidRPr="005D3F05">
        <w:rPr>
          <w:rFonts w:ascii="Roboto" w:hAnsi="Roboto" w:cs="Times New Roman"/>
          <w:color w:val="000000" w:themeColor="text1"/>
          <w:sz w:val="28"/>
          <w:szCs w:val="28"/>
        </w:rPr>
        <w:t xml:space="preserve"> www.stat.gov.kz в разделе </w:t>
      </w:r>
      <w:r w:rsidR="00CA24F5" w:rsidRPr="005D3F05">
        <w:rPr>
          <w:rFonts w:ascii="Roboto" w:hAnsi="Roboto" w:cs="Times New Roman"/>
          <w:color w:val="000000" w:themeColor="text1"/>
          <w:sz w:val="28"/>
          <w:szCs w:val="28"/>
          <w:lang w:val="kk-KZ"/>
        </w:rPr>
        <w:t>«Главная»</w:t>
      </w:r>
      <w:r w:rsidR="00CA24F5" w:rsidRPr="005D3F05">
        <w:rPr>
          <w:rFonts w:ascii="Roboto" w:hAnsi="Roboto" w:cs="Times New Roman"/>
          <w:color w:val="000000" w:themeColor="text1"/>
          <w:sz w:val="28"/>
          <w:szCs w:val="28"/>
        </w:rPr>
        <w:t xml:space="preserve"> </w:t>
      </w:r>
      <w:r w:rsidR="00CA24F5" w:rsidRPr="005D3F05">
        <w:rPr>
          <w:rFonts w:ascii="Roboto" w:hAnsi="Roboto" w:cs="Times New Roman"/>
          <w:color w:val="000000" w:themeColor="text1"/>
          <w:sz w:val="28"/>
          <w:szCs w:val="28"/>
          <w:lang w:val="kk-KZ"/>
        </w:rPr>
        <w:t>/</w:t>
      </w:r>
      <w:r w:rsidR="00CA24F5" w:rsidRPr="005D3F05">
        <w:rPr>
          <w:rFonts w:ascii="Roboto" w:hAnsi="Roboto" w:cs="Times New Roman"/>
          <w:color w:val="000000" w:themeColor="text1"/>
          <w:sz w:val="28"/>
          <w:szCs w:val="28"/>
        </w:rPr>
        <w:t xml:space="preserve"> «Классификатор</w:t>
      </w:r>
      <w:r w:rsidR="00593735">
        <w:rPr>
          <w:rFonts w:ascii="Roboto" w:hAnsi="Roboto" w:cs="Times New Roman"/>
          <w:color w:val="000000" w:themeColor="text1"/>
          <w:sz w:val="28"/>
          <w:szCs w:val="28"/>
          <w:lang w:val="kk-KZ"/>
        </w:rPr>
        <w:t>ы</w:t>
      </w:r>
      <w:r w:rsidR="00CA24F5" w:rsidRPr="005D3F05">
        <w:rPr>
          <w:rFonts w:ascii="Roboto" w:hAnsi="Roboto" w:cs="Times New Roman"/>
          <w:color w:val="000000" w:themeColor="text1"/>
          <w:sz w:val="28"/>
          <w:szCs w:val="28"/>
        </w:rPr>
        <w:t>»</w:t>
      </w:r>
      <w:r w:rsidR="00CA24F5" w:rsidRPr="005D3F05">
        <w:rPr>
          <w:rFonts w:ascii="Roboto" w:hAnsi="Roboto" w:cs="Times New Roman"/>
          <w:color w:val="000000" w:themeColor="text1"/>
          <w:sz w:val="28"/>
          <w:szCs w:val="28"/>
          <w:lang w:val="kk-KZ"/>
        </w:rPr>
        <w:t>.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S.4.3 Секторальный охват</w:t>
      </w:r>
    </w:p>
    <w:p w:rsidR="00C56253" w:rsidRPr="00601A53" w:rsidRDefault="00C56253" w:rsidP="00FC5134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Круг респондентов: юридические лица и (или) их структурные и</w:t>
      </w:r>
      <w:r w:rsidRPr="00601A53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Pr="00601A53">
        <w:rPr>
          <w:rFonts w:ascii="Roboto" w:hAnsi="Roboto" w:cs="Times New Roman"/>
          <w:sz w:val="28"/>
          <w:szCs w:val="28"/>
        </w:rPr>
        <w:t>обособленные подразделения с видами экономической деятельности</w:t>
      </w:r>
      <w:r w:rsidRPr="00601A53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Pr="00601A53">
        <w:rPr>
          <w:rFonts w:ascii="Roboto" w:hAnsi="Roboto" w:cs="Times New Roman"/>
          <w:sz w:val="28"/>
          <w:szCs w:val="28"/>
        </w:rPr>
        <w:t>согласно кодам Общего классификатора видов экономической</w:t>
      </w:r>
      <w:r w:rsidRPr="00601A53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Pr="00601A53">
        <w:rPr>
          <w:rFonts w:ascii="Roboto" w:hAnsi="Roboto" w:cs="Times New Roman"/>
          <w:sz w:val="28"/>
          <w:szCs w:val="28"/>
        </w:rPr>
        <w:t xml:space="preserve">деятельности (далее </w:t>
      </w:r>
      <w:r w:rsidRPr="00601A53">
        <w:rPr>
          <w:rFonts w:ascii="Roboto" w:hAnsi="Roboto" w:cs="Times New Roman"/>
          <w:sz w:val="28"/>
          <w:szCs w:val="28"/>
          <w:lang w:val="kk-KZ"/>
        </w:rPr>
        <w:t>-</w:t>
      </w:r>
      <w:r w:rsidRPr="00601A53">
        <w:rPr>
          <w:rFonts w:ascii="Roboto" w:hAnsi="Roboto" w:cs="Times New Roman"/>
          <w:sz w:val="28"/>
          <w:szCs w:val="28"/>
        </w:rPr>
        <w:t xml:space="preserve"> ОКЭД) 01-03, 05-09, 10-33, 35, 36-39, 41-43, 45-47, 49-53, 55</w:t>
      </w:r>
      <w:r w:rsidR="00083CD3" w:rsidRPr="00601A53">
        <w:rPr>
          <w:rFonts w:ascii="Roboto" w:hAnsi="Roboto" w:cs="Times New Roman"/>
          <w:sz w:val="28"/>
          <w:szCs w:val="28"/>
          <w:lang w:val="kk-KZ"/>
        </w:rPr>
        <w:t>-56</w:t>
      </w:r>
      <w:r w:rsidRPr="00601A53">
        <w:rPr>
          <w:rFonts w:ascii="Roboto" w:hAnsi="Roboto" w:cs="Times New Roman"/>
          <w:sz w:val="28"/>
          <w:szCs w:val="28"/>
        </w:rPr>
        <w:t>, 58-63, 64.19, 64.92, 65, 68-74, 77-82, 86, 93, 95.1 с численностью свыше 100 человек - сплошным методом, с численностью до</w:t>
      </w:r>
      <w:r w:rsidR="00CA24F5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Pr="00601A53">
        <w:rPr>
          <w:rFonts w:ascii="Roboto" w:hAnsi="Roboto" w:cs="Times New Roman"/>
          <w:sz w:val="28"/>
          <w:szCs w:val="28"/>
        </w:rPr>
        <w:t xml:space="preserve">100 человек </w:t>
      </w:r>
      <w:r w:rsidRPr="00601A53">
        <w:rPr>
          <w:rFonts w:ascii="Roboto" w:hAnsi="Roboto" w:cs="Times New Roman"/>
          <w:sz w:val="28"/>
          <w:szCs w:val="28"/>
          <w:lang w:val="kk-KZ"/>
        </w:rPr>
        <w:t>-</w:t>
      </w:r>
      <w:r w:rsidRPr="00601A53">
        <w:rPr>
          <w:rFonts w:ascii="Roboto" w:hAnsi="Roboto" w:cs="Times New Roman"/>
          <w:sz w:val="28"/>
          <w:szCs w:val="28"/>
        </w:rPr>
        <w:t xml:space="preserve"> выборочным методом.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S.4.4 Статистические концепции и определения</w:t>
      </w:r>
    </w:p>
    <w:p w:rsidR="00E44C5B" w:rsidRPr="00601A53" w:rsidRDefault="00E44C5B" w:rsidP="00FC5134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 xml:space="preserve">1) Инструментарий: Статистическая форма </w:t>
      </w:r>
      <w:r w:rsidRPr="00601A53">
        <w:rPr>
          <w:rFonts w:ascii="Roboto" w:hAnsi="Roboto" w:cs="Times New Roman"/>
          <w:sz w:val="28"/>
          <w:szCs w:val="28"/>
          <w:lang w:val="kk-KZ"/>
        </w:rPr>
        <w:t>«</w:t>
      </w:r>
      <w:r w:rsidRPr="00601A53">
        <w:rPr>
          <w:rFonts w:ascii="Roboto" w:hAnsi="Roboto" w:cs="Times New Roman"/>
          <w:sz w:val="28"/>
          <w:szCs w:val="28"/>
        </w:rPr>
        <w:t>Отчет об использовании</w:t>
      </w:r>
      <w:r w:rsidRPr="00601A53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Pr="00601A53">
        <w:rPr>
          <w:rFonts w:ascii="Roboto" w:hAnsi="Roboto" w:cs="Times New Roman"/>
          <w:sz w:val="28"/>
          <w:szCs w:val="28"/>
        </w:rPr>
        <w:t>информационно-коммуникационных технологий на предприятиях</w:t>
      </w:r>
      <w:r w:rsidRPr="00601A53">
        <w:rPr>
          <w:rFonts w:ascii="Roboto" w:hAnsi="Roboto" w:cs="Times New Roman"/>
          <w:sz w:val="28"/>
          <w:szCs w:val="28"/>
          <w:lang w:val="kk-KZ"/>
        </w:rPr>
        <w:t xml:space="preserve">» </w:t>
      </w:r>
      <w:r w:rsidRPr="00601A53">
        <w:rPr>
          <w:rFonts w:ascii="Roboto" w:hAnsi="Roboto" w:cs="Times New Roman"/>
          <w:sz w:val="28"/>
          <w:szCs w:val="28"/>
        </w:rPr>
        <w:t>(индекс 3-информ, периодичность годовая).</w:t>
      </w:r>
    </w:p>
    <w:p w:rsidR="00E44C5B" w:rsidRPr="00601A53" w:rsidRDefault="00E44C5B" w:rsidP="00FC5134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2) Тип наблюдения: выборочное.</w:t>
      </w:r>
    </w:p>
    <w:p w:rsidR="00E44C5B" w:rsidRPr="00601A53" w:rsidRDefault="00E44C5B" w:rsidP="00FC5134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Roboto" w:hAnsi="Roboto" w:cs="Times New Roman"/>
          <w:sz w:val="28"/>
          <w:szCs w:val="28"/>
          <w:lang w:val="kk-KZ"/>
        </w:rPr>
      </w:pPr>
      <w:r w:rsidRPr="00601A53">
        <w:rPr>
          <w:rFonts w:ascii="Roboto" w:hAnsi="Roboto" w:cs="Times New Roman"/>
          <w:sz w:val="28"/>
          <w:szCs w:val="28"/>
        </w:rPr>
        <w:t>3) Срок предоставления респондентов до 19 января (включительно) после</w:t>
      </w:r>
      <w:r w:rsidRPr="00601A53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Pr="00601A53">
        <w:rPr>
          <w:rFonts w:ascii="Roboto" w:hAnsi="Roboto" w:cs="Times New Roman"/>
          <w:sz w:val="28"/>
          <w:szCs w:val="28"/>
        </w:rPr>
        <w:t xml:space="preserve">отчетного периода. </w:t>
      </w:r>
    </w:p>
    <w:p w:rsidR="00E44C5B" w:rsidRPr="00601A53" w:rsidRDefault="00E44C5B" w:rsidP="00FC5134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Представление данной статистической формы</w:t>
      </w:r>
      <w:r w:rsidRPr="00601A53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Pr="00601A53">
        <w:rPr>
          <w:rFonts w:ascii="Roboto" w:hAnsi="Roboto" w:cs="Times New Roman"/>
          <w:sz w:val="28"/>
          <w:szCs w:val="28"/>
        </w:rPr>
        <w:t>осуществляется на бумажном носителе или в электронном виде.</w:t>
      </w:r>
    </w:p>
    <w:p w:rsidR="00E44C5B" w:rsidRPr="00601A53" w:rsidRDefault="00E44C5B" w:rsidP="00FC5134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Заполнение статистической формы в электронном виде осуществляется</w:t>
      </w:r>
      <w:r w:rsidRPr="00601A53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Pr="00601A53">
        <w:rPr>
          <w:rFonts w:ascii="Roboto" w:hAnsi="Roboto" w:cs="Times New Roman"/>
          <w:sz w:val="28"/>
          <w:szCs w:val="28"/>
        </w:rPr>
        <w:t xml:space="preserve">посредством информационной системы «Сбор данных в </w:t>
      </w:r>
      <w:proofErr w:type="spellStart"/>
      <w:r w:rsidRPr="00601A53">
        <w:rPr>
          <w:rFonts w:ascii="Roboto" w:hAnsi="Roboto" w:cs="Times New Roman"/>
          <w:sz w:val="28"/>
          <w:szCs w:val="28"/>
        </w:rPr>
        <w:t>on-line</w:t>
      </w:r>
      <w:proofErr w:type="spellEnd"/>
      <w:r w:rsidRPr="00601A53">
        <w:rPr>
          <w:rFonts w:ascii="Roboto" w:hAnsi="Roboto" w:cs="Times New Roman"/>
          <w:sz w:val="28"/>
          <w:szCs w:val="28"/>
        </w:rPr>
        <w:t xml:space="preserve"> режиме»,</w:t>
      </w:r>
      <w:r w:rsidRPr="00601A53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Pr="00601A53">
        <w:rPr>
          <w:rFonts w:ascii="Roboto" w:hAnsi="Roboto" w:cs="Times New Roman"/>
          <w:sz w:val="28"/>
          <w:szCs w:val="28"/>
        </w:rPr>
        <w:t xml:space="preserve">размещенной на </w:t>
      </w:r>
      <w:r w:rsidR="00CA24F5">
        <w:rPr>
          <w:rFonts w:ascii="Roboto" w:hAnsi="Roboto" w:cs="Times New Roman"/>
          <w:sz w:val="28"/>
          <w:szCs w:val="28"/>
          <w:lang w:val="kk-KZ"/>
        </w:rPr>
        <w:t>и</w:t>
      </w:r>
      <w:proofErr w:type="spellStart"/>
      <w:r w:rsidRPr="00601A53">
        <w:rPr>
          <w:rFonts w:ascii="Roboto" w:hAnsi="Roboto" w:cs="Times New Roman"/>
          <w:sz w:val="28"/>
          <w:szCs w:val="28"/>
        </w:rPr>
        <w:t>нтернет</w:t>
      </w:r>
      <w:proofErr w:type="spellEnd"/>
      <w:r w:rsidRPr="00601A53">
        <w:rPr>
          <w:rFonts w:ascii="Roboto" w:hAnsi="Roboto" w:cs="Times New Roman"/>
          <w:sz w:val="28"/>
          <w:szCs w:val="28"/>
        </w:rPr>
        <w:t xml:space="preserve">-ресурсе </w:t>
      </w:r>
      <w:r w:rsidR="00CA24F5" w:rsidRPr="005D3F05">
        <w:rPr>
          <w:rFonts w:ascii="Roboto" w:hAnsi="Roboto" w:cs="Times New Roman"/>
          <w:color w:val="000000" w:themeColor="text1"/>
          <w:sz w:val="28"/>
          <w:szCs w:val="28"/>
        </w:rPr>
        <w:t xml:space="preserve">Бюро </w:t>
      </w:r>
      <w:hyperlink r:id="rId7" w:history="1">
        <w:r w:rsidR="00CA24F5" w:rsidRPr="005D3F05">
          <w:rPr>
            <w:rStyle w:val="a4"/>
            <w:rFonts w:ascii="Roboto" w:hAnsi="Roboto" w:cs="Times New Roman"/>
            <w:color w:val="000000" w:themeColor="text1"/>
            <w:sz w:val="28"/>
            <w:szCs w:val="28"/>
          </w:rPr>
          <w:t>www.stat.gov.kz</w:t>
        </w:r>
      </w:hyperlink>
      <w:r w:rsidR="00CA24F5" w:rsidRPr="005D3F05">
        <w:rPr>
          <w:rFonts w:ascii="Roboto" w:hAnsi="Roboto" w:cs="Times New Roman"/>
          <w:color w:val="000000" w:themeColor="text1"/>
          <w:sz w:val="28"/>
          <w:szCs w:val="28"/>
        </w:rPr>
        <w:t xml:space="preserve"> в разделе «Для респондентов»</w:t>
      </w:r>
      <w:r w:rsidR="00951093">
        <w:rPr>
          <w:rFonts w:ascii="Roboto" w:hAnsi="Roboto" w:cs="Times New Roman"/>
          <w:color w:val="000000" w:themeColor="text1"/>
          <w:sz w:val="28"/>
          <w:szCs w:val="28"/>
          <w:lang w:val="kk-KZ"/>
        </w:rPr>
        <w:t xml:space="preserve"> </w:t>
      </w:r>
      <w:r w:rsidR="00CA24F5" w:rsidRPr="005D3F05">
        <w:rPr>
          <w:rFonts w:ascii="Roboto" w:hAnsi="Roboto" w:cs="Times New Roman"/>
          <w:color w:val="000000" w:themeColor="text1"/>
          <w:sz w:val="28"/>
          <w:szCs w:val="28"/>
        </w:rPr>
        <w:t>/ «Кабинет респондента».</w:t>
      </w:r>
    </w:p>
    <w:p w:rsidR="00E44C5B" w:rsidRPr="00601A53" w:rsidRDefault="00E44C5B" w:rsidP="00FC5134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Roboto" w:hAnsi="Roboto" w:cs="Times New Roman"/>
          <w:sz w:val="28"/>
          <w:szCs w:val="28"/>
          <w:lang w:val="kk-KZ"/>
        </w:rPr>
      </w:pPr>
      <w:r w:rsidRPr="00601A53">
        <w:rPr>
          <w:rFonts w:ascii="Roboto" w:hAnsi="Roboto" w:cs="Times New Roman"/>
          <w:sz w:val="28"/>
          <w:szCs w:val="28"/>
        </w:rPr>
        <w:t>Последний пересмотр формы был в 20</w:t>
      </w:r>
      <w:r w:rsidRPr="00601A53">
        <w:rPr>
          <w:rFonts w:ascii="Roboto" w:hAnsi="Roboto" w:cs="Times New Roman"/>
          <w:sz w:val="28"/>
          <w:szCs w:val="28"/>
          <w:lang w:val="kk-KZ"/>
        </w:rPr>
        <w:t>22</w:t>
      </w:r>
      <w:r w:rsidRPr="00601A53">
        <w:rPr>
          <w:rFonts w:ascii="Roboto" w:hAnsi="Roboto" w:cs="Times New Roman"/>
          <w:sz w:val="28"/>
          <w:szCs w:val="28"/>
        </w:rPr>
        <w:t xml:space="preserve"> году, статистическая форма</w:t>
      </w:r>
      <w:r w:rsidRPr="00601A53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Pr="00601A53">
        <w:rPr>
          <w:rFonts w:ascii="Roboto" w:hAnsi="Roboto" w:cs="Times New Roman"/>
          <w:sz w:val="28"/>
          <w:szCs w:val="28"/>
        </w:rPr>
        <w:t xml:space="preserve">размещена </w:t>
      </w:r>
      <w:r w:rsidR="00826273" w:rsidRPr="005D3F05">
        <w:rPr>
          <w:rFonts w:ascii="Roboto" w:hAnsi="Roboto"/>
          <w:color w:val="000000" w:themeColor="text1"/>
          <w:sz w:val="28"/>
          <w:szCs w:val="28"/>
        </w:rPr>
        <w:t>на</w:t>
      </w:r>
      <w:r w:rsidR="00826273" w:rsidRPr="005D3F05">
        <w:rPr>
          <w:rFonts w:ascii="Roboto" w:hAnsi="Roboto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="00826273" w:rsidRPr="005D3F05">
        <w:rPr>
          <w:rFonts w:ascii="Roboto" w:hAnsi="Roboto"/>
          <w:color w:val="000000" w:themeColor="text1"/>
          <w:sz w:val="28"/>
          <w:szCs w:val="28"/>
        </w:rPr>
        <w:t>интернет-ресурсе</w:t>
      </w:r>
      <w:proofErr w:type="spellEnd"/>
      <w:r w:rsidR="00826273" w:rsidRPr="005D3F05">
        <w:rPr>
          <w:rFonts w:ascii="Roboto" w:hAnsi="Roboto"/>
          <w:color w:val="000000" w:themeColor="text1"/>
          <w:sz w:val="28"/>
          <w:szCs w:val="28"/>
          <w:lang w:val="kk-KZ"/>
        </w:rPr>
        <w:t xml:space="preserve"> </w:t>
      </w:r>
      <w:r w:rsidR="00826273" w:rsidRPr="005D3F05">
        <w:rPr>
          <w:rFonts w:ascii="Roboto" w:hAnsi="Roboto"/>
          <w:color w:val="000000" w:themeColor="text1"/>
          <w:sz w:val="28"/>
          <w:szCs w:val="28"/>
        </w:rPr>
        <w:t xml:space="preserve">Бюро </w:t>
      </w:r>
      <w:hyperlink r:id="rId8" w:history="1">
        <w:r w:rsidR="00826273" w:rsidRPr="005D3F05">
          <w:rPr>
            <w:rStyle w:val="a4"/>
            <w:rFonts w:ascii="Roboto" w:hAnsi="Roboto"/>
            <w:color w:val="000000" w:themeColor="text1"/>
            <w:sz w:val="28"/>
            <w:szCs w:val="28"/>
          </w:rPr>
          <w:t>www.stat.gov.kz</w:t>
        </w:r>
      </w:hyperlink>
      <w:r w:rsidR="00826273" w:rsidRPr="005D3F05">
        <w:rPr>
          <w:rFonts w:ascii="Roboto" w:hAnsi="Roboto"/>
          <w:color w:val="000000" w:themeColor="text1"/>
          <w:sz w:val="28"/>
          <w:szCs w:val="28"/>
          <w:lang w:val="kk-KZ"/>
        </w:rPr>
        <w:t xml:space="preserve"> </w:t>
      </w:r>
      <w:r w:rsidR="00826273" w:rsidRPr="005D3F05">
        <w:rPr>
          <w:rFonts w:ascii="Roboto" w:hAnsi="Roboto"/>
          <w:color w:val="000000" w:themeColor="text1"/>
          <w:sz w:val="28"/>
          <w:szCs w:val="28"/>
        </w:rPr>
        <w:t>в</w:t>
      </w:r>
      <w:r w:rsidR="00826273" w:rsidRPr="005D3F05">
        <w:rPr>
          <w:rFonts w:ascii="Roboto" w:hAnsi="Roboto"/>
          <w:color w:val="000000" w:themeColor="text1"/>
          <w:sz w:val="28"/>
          <w:szCs w:val="28"/>
          <w:lang w:val="kk-KZ"/>
        </w:rPr>
        <w:t xml:space="preserve"> </w:t>
      </w:r>
      <w:r w:rsidR="00826273" w:rsidRPr="005D3F05">
        <w:rPr>
          <w:rFonts w:ascii="Roboto" w:hAnsi="Roboto"/>
          <w:color w:val="000000" w:themeColor="text1"/>
          <w:sz w:val="28"/>
          <w:szCs w:val="28"/>
        </w:rPr>
        <w:t>разделе «Для респондентов» / «Статистические формы на 20</w:t>
      </w:r>
      <w:r w:rsidR="00826273" w:rsidRPr="005D3F05">
        <w:rPr>
          <w:rFonts w:ascii="Roboto" w:hAnsi="Roboto"/>
          <w:color w:val="000000" w:themeColor="text1"/>
          <w:sz w:val="28"/>
          <w:szCs w:val="28"/>
          <w:lang w:val="kk-KZ"/>
        </w:rPr>
        <w:t>25</w:t>
      </w:r>
      <w:r w:rsidR="00826273" w:rsidRPr="005D3F05">
        <w:rPr>
          <w:rFonts w:ascii="Roboto" w:hAnsi="Roboto"/>
          <w:color w:val="000000" w:themeColor="text1"/>
          <w:sz w:val="28"/>
          <w:szCs w:val="28"/>
        </w:rPr>
        <w:t xml:space="preserve"> год» / «Годовые</w:t>
      </w:r>
      <w:r w:rsidR="00826273" w:rsidRPr="005D3F05">
        <w:rPr>
          <w:rFonts w:ascii="Roboto" w:hAnsi="Roboto"/>
          <w:color w:val="000000" w:themeColor="text1"/>
          <w:sz w:val="28"/>
          <w:szCs w:val="28"/>
          <w:lang w:val="kk-KZ"/>
        </w:rPr>
        <w:t xml:space="preserve"> </w:t>
      </w:r>
      <w:r w:rsidR="00826273" w:rsidRPr="005D3F05">
        <w:rPr>
          <w:rFonts w:ascii="Roboto" w:hAnsi="Roboto"/>
          <w:color w:val="000000" w:themeColor="text1"/>
          <w:sz w:val="28"/>
          <w:szCs w:val="28"/>
        </w:rPr>
        <w:t>формы».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S.4.5 Статистический объект</w:t>
      </w:r>
    </w:p>
    <w:p w:rsidR="00E44C5B" w:rsidRPr="00601A53" w:rsidRDefault="00E44C5B" w:rsidP="00FC5134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Юридические лица и (или) их структурные и обособленные подразделения.</w:t>
      </w:r>
    </w:p>
    <w:p w:rsidR="005545A9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S.4.6 Генеральная совокупность (принцип выбора единиц обследования)</w:t>
      </w:r>
    </w:p>
    <w:p w:rsidR="00E44C5B" w:rsidRPr="00601A53" w:rsidRDefault="00E44C5B" w:rsidP="00FC5134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Обследование организаций, использующих ИКТ, проводится на годовой</w:t>
      </w:r>
      <w:r w:rsidRPr="00601A53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Pr="00601A53">
        <w:rPr>
          <w:rFonts w:ascii="Roboto" w:hAnsi="Roboto" w:cs="Times New Roman"/>
          <w:sz w:val="28"/>
          <w:szCs w:val="28"/>
        </w:rPr>
        <w:t>основе выборочным методом.</w:t>
      </w:r>
    </w:p>
    <w:p w:rsidR="00E44C5B" w:rsidRPr="00601A53" w:rsidRDefault="00E44C5B" w:rsidP="00FC5134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Для определения генеральной совокупности используется Статистический</w:t>
      </w:r>
      <w:r w:rsidRPr="00601A53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Pr="00601A53">
        <w:rPr>
          <w:rFonts w:ascii="Roboto" w:hAnsi="Roboto" w:cs="Times New Roman"/>
          <w:sz w:val="28"/>
          <w:szCs w:val="28"/>
        </w:rPr>
        <w:t>бизнес регистр (далее - СБР), содержащий полный перечень единиц с</w:t>
      </w:r>
      <w:r w:rsidRPr="00601A53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Pr="00601A53">
        <w:rPr>
          <w:rFonts w:ascii="Roboto" w:hAnsi="Roboto" w:cs="Times New Roman"/>
          <w:sz w:val="28"/>
          <w:szCs w:val="28"/>
        </w:rPr>
        <w:t>необходимыми классификационными и адресными данными.</w:t>
      </w:r>
    </w:p>
    <w:p w:rsidR="00E44C5B" w:rsidRPr="00601A53" w:rsidRDefault="00E44C5B" w:rsidP="00FC5134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lastRenderedPageBreak/>
        <w:t>Основными критериями формирования выборочной совокупности по</w:t>
      </w:r>
      <w:r w:rsidRPr="00601A53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Pr="00601A53">
        <w:rPr>
          <w:rFonts w:ascii="Roboto" w:hAnsi="Roboto" w:cs="Times New Roman"/>
          <w:sz w:val="28"/>
          <w:szCs w:val="28"/>
        </w:rPr>
        <w:t>обследованию использования ИКТ в организациях являются:</w:t>
      </w:r>
    </w:p>
    <w:p w:rsidR="00E44C5B" w:rsidRPr="00601A53" w:rsidRDefault="00E44C5B" w:rsidP="00FC5134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1) по предприятиям (коды ОКЭД</w:t>
      </w:r>
      <w:r w:rsidRPr="00601A53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Pr="00601A53">
        <w:rPr>
          <w:rFonts w:ascii="Roboto" w:hAnsi="Roboto" w:cs="Times New Roman"/>
          <w:sz w:val="28"/>
          <w:szCs w:val="28"/>
        </w:rPr>
        <w:t>01-03, 05-09, 10-33, 35, 36-39, 41-43, 45-47, 49-53, 55</w:t>
      </w:r>
      <w:r w:rsidR="00083CD3" w:rsidRPr="00601A53">
        <w:rPr>
          <w:rFonts w:ascii="Roboto" w:hAnsi="Roboto" w:cs="Times New Roman"/>
          <w:sz w:val="28"/>
          <w:szCs w:val="28"/>
          <w:lang w:val="kk-KZ"/>
        </w:rPr>
        <w:t>-56</w:t>
      </w:r>
      <w:r w:rsidRPr="00601A53">
        <w:rPr>
          <w:rFonts w:ascii="Roboto" w:hAnsi="Roboto" w:cs="Times New Roman"/>
          <w:sz w:val="28"/>
          <w:szCs w:val="28"/>
        </w:rPr>
        <w:t>, 58-63, 64.19, 64.92, 65, 68-74, 77-82, 86, 93, 95.1)</w:t>
      </w:r>
    </w:p>
    <w:p w:rsidR="00E44C5B" w:rsidRPr="00601A53" w:rsidRDefault="00E44C5B" w:rsidP="00FC5134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-код активности: 1 - предприятие активное;</w:t>
      </w:r>
    </w:p>
    <w:p w:rsidR="00E44C5B" w:rsidRPr="00601A53" w:rsidRDefault="00E44C5B" w:rsidP="00FC5134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-коды размерности: 105-160 (малые) (10%);</w:t>
      </w:r>
    </w:p>
    <w:p w:rsidR="00E44C5B" w:rsidRPr="00601A53" w:rsidRDefault="00E44C5B" w:rsidP="00FC5134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-коды размерности: 215-225 (средние) (100%);</w:t>
      </w:r>
    </w:p>
    <w:p w:rsidR="00E44C5B" w:rsidRPr="0073082F" w:rsidRDefault="00E44C5B" w:rsidP="00FC5134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Roboto" w:hAnsi="Roboto" w:cs="Times New Roman"/>
          <w:sz w:val="28"/>
          <w:szCs w:val="28"/>
          <w:lang w:val="kk-KZ"/>
        </w:rPr>
      </w:pPr>
      <w:r w:rsidRPr="00601A53">
        <w:rPr>
          <w:rFonts w:ascii="Roboto" w:hAnsi="Roboto" w:cs="Times New Roman"/>
          <w:sz w:val="28"/>
          <w:szCs w:val="28"/>
        </w:rPr>
        <w:t>-коды размерности: 305-311 (крупные) (100%)</w:t>
      </w:r>
      <w:r w:rsidR="0073082F">
        <w:rPr>
          <w:rFonts w:ascii="Roboto" w:hAnsi="Roboto" w:cs="Times New Roman"/>
          <w:sz w:val="28"/>
          <w:szCs w:val="28"/>
          <w:lang w:val="kk-KZ"/>
        </w:rPr>
        <w:t>.</w:t>
      </w:r>
    </w:p>
    <w:p w:rsidR="00E44C5B" w:rsidRPr="00601A53" w:rsidRDefault="00E44C5B" w:rsidP="00FC5134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Выборочная совокупность формируется на основе заказа на дизайн</w:t>
      </w:r>
      <w:r w:rsidRPr="00601A53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Pr="00601A53">
        <w:rPr>
          <w:rFonts w:ascii="Roboto" w:hAnsi="Roboto" w:cs="Times New Roman"/>
          <w:sz w:val="28"/>
          <w:szCs w:val="28"/>
        </w:rPr>
        <w:t xml:space="preserve">выборки согласно </w:t>
      </w:r>
      <w:r w:rsidRPr="00601A53">
        <w:rPr>
          <w:rFonts w:ascii="Roboto" w:hAnsi="Roboto" w:cs="Times New Roman"/>
          <w:sz w:val="28"/>
          <w:szCs w:val="28"/>
          <w:lang w:val="kk-KZ"/>
        </w:rPr>
        <w:t>«</w:t>
      </w:r>
      <w:r w:rsidRPr="00601A53">
        <w:rPr>
          <w:rFonts w:ascii="Roboto" w:hAnsi="Roboto" w:cs="Times New Roman"/>
          <w:sz w:val="28"/>
          <w:szCs w:val="28"/>
        </w:rPr>
        <w:t>Методики по проведению выборочных обследований</w:t>
      </w:r>
      <w:r w:rsidRPr="00601A53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Pr="00601A53">
        <w:rPr>
          <w:rFonts w:ascii="Roboto" w:hAnsi="Roboto" w:cs="Times New Roman"/>
          <w:sz w:val="28"/>
          <w:szCs w:val="28"/>
        </w:rPr>
        <w:t>предприятий</w:t>
      </w:r>
      <w:r w:rsidRPr="00601A53">
        <w:rPr>
          <w:rFonts w:ascii="Roboto" w:hAnsi="Roboto" w:cs="Times New Roman"/>
          <w:sz w:val="28"/>
          <w:szCs w:val="28"/>
          <w:lang w:val="kk-KZ"/>
        </w:rPr>
        <w:t>»</w:t>
      </w:r>
      <w:r w:rsidRPr="00601A53">
        <w:rPr>
          <w:rFonts w:ascii="Roboto" w:hAnsi="Roboto" w:cs="Times New Roman"/>
          <w:sz w:val="28"/>
          <w:szCs w:val="28"/>
        </w:rPr>
        <w:t xml:space="preserve"> утвержденной Приказом Председателя Комитета по</w:t>
      </w:r>
      <w:r w:rsidRPr="00601A53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Pr="00601A53">
        <w:rPr>
          <w:rFonts w:ascii="Roboto" w:hAnsi="Roboto" w:cs="Times New Roman"/>
          <w:sz w:val="28"/>
          <w:szCs w:val="28"/>
        </w:rPr>
        <w:t>статистике Министерства национальной экономики Республики Казахстан</w:t>
      </w:r>
      <w:r w:rsidRPr="00601A53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Pr="00601A53">
        <w:rPr>
          <w:rFonts w:ascii="Roboto" w:hAnsi="Roboto" w:cs="Times New Roman"/>
          <w:sz w:val="28"/>
          <w:szCs w:val="28"/>
        </w:rPr>
        <w:t>от 22 августа 2016 года №</w:t>
      </w:r>
      <w:r w:rsidRPr="00601A53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Pr="00601A53">
        <w:rPr>
          <w:rFonts w:ascii="Roboto" w:hAnsi="Roboto" w:cs="Times New Roman"/>
          <w:sz w:val="28"/>
          <w:szCs w:val="28"/>
        </w:rPr>
        <w:t xml:space="preserve">169, размещенной на </w:t>
      </w:r>
      <w:r w:rsidR="00826273">
        <w:rPr>
          <w:rFonts w:ascii="Roboto" w:hAnsi="Roboto" w:cs="Times New Roman"/>
          <w:sz w:val="28"/>
          <w:szCs w:val="28"/>
          <w:lang w:val="kk-KZ"/>
        </w:rPr>
        <w:t>и</w:t>
      </w:r>
      <w:proofErr w:type="spellStart"/>
      <w:r w:rsidRPr="00601A53">
        <w:rPr>
          <w:rFonts w:ascii="Roboto" w:hAnsi="Roboto" w:cs="Times New Roman"/>
          <w:sz w:val="28"/>
          <w:szCs w:val="28"/>
        </w:rPr>
        <w:t>нтернет</w:t>
      </w:r>
      <w:proofErr w:type="spellEnd"/>
      <w:r w:rsidRPr="00601A53">
        <w:rPr>
          <w:rFonts w:ascii="Roboto" w:hAnsi="Roboto" w:cs="Times New Roman"/>
          <w:sz w:val="28"/>
          <w:szCs w:val="28"/>
        </w:rPr>
        <w:t>-ресурсе</w:t>
      </w:r>
      <w:r w:rsidRPr="00601A53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="00826273">
        <w:rPr>
          <w:rFonts w:ascii="Roboto" w:hAnsi="Roboto" w:cs="Times New Roman"/>
          <w:sz w:val="28"/>
          <w:szCs w:val="28"/>
          <w:lang w:val="kk-KZ"/>
        </w:rPr>
        <w:t>Бюро</w:t>
      </w:r>
      <w:r w:rsidRPr="00601A53">
        <w:rPr>
          <w:rFonts w:ascii="Roboto" w:hAnsi="Roboto" w:cs="Times New Roman"/>
          <w:sz w:val="28"/>
          <w:szCs w:val="28"/>
        </w:rPr>
        <w:t xml:space="preserve"> www.stat.gov.kz в разделе </w:t>
      </w:r>
      <w:r w:rsidR="00826273" w:rsidRPr="005D3F05">
        <w:rPr>
          <w:rFonts w:ascii="Roboto" w:hAnsi="Roboto" w:cs="Times New Roman"/>
          <w:color w:val="000000" w:themeColor="text1"/>
          <w:sz w:val="28"/>
          <w:szCs w:val="28"/>
          <w:lang w:val="kk-KZ"/>
        </w:rPr>
        <w:t>«Главная»</w:t>
      </w:r>
      <w:r w:rsidR="00826273" w:rsidRPr="005D3F05">
        <w:rPr>
          <w:rFonts w:ascii="Roboto" w:hAnsi="Roboto" w:cs="Times New Roman"/>
          <w:color w:val="000000" w:themeColor="text1"/>
          <w:sz w:val="28"/>
          <w:szCs w:val="28"/>
        </w:rPr>
        <w:t xml:space="preserve"> </w:t>
      </w:r>
      <w:r w:rsidR="00826273" w:rsidRPr="005D3F05">
        <w:rPr>
          <w:rFonts w:ascii="Roboto" w:hAnsi="Roboto" w:cs="Times New Roman"/>
          <w:color w:val="000000" w:themeColor="text1"/>
          <w:sz w:val="28"/>
          <w:szCs w:val="28"/>
          <w:lang w:val="kk-KZ"/>
        </w:rPr>
        <w:t>/</w:t>
      </w:r>
      <w:r w:rsidR="00826273" w:rsidRPr="005D3F05">
        <w:rPr>
          <w:rFonts w:ascii="Roboto" w:hAnsi="Roboto" w:cs="Times New Roman"/>
          <w:color w:val="000000" w:themeColor="text1"/>
          <w:sz w:val="28"/>
          <w:szCs w:val="28"/>
        </w:rPr>
        <w:t xml:space="preserve"> </w:t>
      </w:r>
      <w:r w:rsidRPr="00601A53">
        <w:rPr>
          <w:rFonts w:ascii="Roboto" w:hAnsi="Roboto" w:cs="Times New Roman"/>
          <w:sz w:val="28"/>
          <w:szCs w:val="28"/>
          <w:lang w:val="kk-KZ"/>
        </w:rPr>
        <w:t>«</w:t>
      </w:r>
      <w:r w:rsidRPr="00601A53">
        <w:rPr>
          <w:rFonts w:ascii="Roboto" w:hAnsi="Roboto" w:cs="Times New Roman"/>
          <w:sz w:val="28"/>
          <w:szCs w:val="28"/>
        </w:rPr>
        <w:t>Методология</w:t>
      </w:r>
      <w:r w:rsidRPr="00601A53">
        <w:rPr>
          <w:rFonts w:ascii="Roboto" w:hAnsi="Roboto" w:cs="Times New Roman"/>
          <w:sz w:val="28"/>
          <w:szCs w:val="28"/>
          <w:lang w:val="kk-KZ"/>
        </w:rPr>
        <w:t xml:space="preserve">» </w:t>
      </w:r>
      <w:r w:rsidRPr="00601A53">
        <w:rPr>
          <w:rFonts w:ascii="Roboto" w:hAnsi="Roboto" w:cs="Times New Roman"/>
          <w:sz w:val="28"/>
          <w:szCs w:val="28"/>
        </w:rPr>
        <w:t>Формирование выборочной совокупности для статистических</w:t>
      </w:r>
      <w:r w:rsidRPr="00601A53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Pr="00601A53">
        <w:rPr>
          <w:rFonts w:ascii="Roboto" w:hAnsi="Roboto" w:cs="Times New Roman"/>
          <w:sz w:val="28"/>
          <w:szCs w:val="28"/>
        </w:rPr>
        <w:t>наблюдений.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S.4.7 Территориальный охват</w:t>
      </w:r>
    </w:p>
    <w:p w:rsidR="00BB4231" w:rsidRPr="00601A53" w:rsidRDefault="00BB4231" w:rsidP="00FC5134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Roboto" w:hAnsi="Roboto" w:cs="Times New Roman"/>
          <w:sz w:val="28"/>
          <w:szCs w:val="28"/>
          <w:lang w:val="kk-KZ"/>
        </w:rPr>
      </w:pPr>
      <w:r w:rsidRPr="00601A53">
        <w:rPr>
          <w:rFonts w:ascii="Roboto" w:hAnsi="Roboto" w:cs="Times New Roman"/>
          <w:sz w:val="28"/>
          <w:szCs w:val="28"/>
        </w:rPr>
        <w:t>Республик</w:t>
      </w:r>
      <w:r w:rsidRPr="00601A53">
        <w:rPr>
          <w:rFonts w:ascii="Roboto" w:hAnsi="Roboto" w:cs="Times New Roman"/>
          <w:sz w:val="28"/>
          <w:szCs w:val="28"/>
          <w:lang w:val="kk-KZ"/>
        </w:rPr>
        <w:t>а</w:t>
      </w:r>
      <w:r w:rsidRPr="00601A53">
        <w:rPr>
          <w:rFonts w:ascii="Roboto" w:hAnsi="Roboto" w:cs="Times New Roman"/>
          <w:sz w:val="28"/>
          <w:szCs w:val="28"/>
        </w:rPr>
        <w:t xml:space="preserve"> Казахстан </w:t>
      </w:r>
      <w:r w:rsidR="00826273">
        <w:rPr>
          <w:rFonts w:ascii="Roboto" w:hAnsi="Roboto" w:cs="Times New Roman"/>
          <w:sz w:val="28"/>
          <w:szCs w:val="28"/>
          <w:lang w:val="kk-KZ"/>
        </w:rPr>
        <w:t xml:space="preserve">(все </w:t>
      </w:r>
      <w:r w:rsidRPr="00601A53">
        <w:rPr>
          <w:rFonts w:ascii="Roboto" w:hAnsi="Roboto" w:cs="Times New Roman"/>
          <w:sz w:val="28"/>
          <w:szCs w:val="28"/>
        </w:rPr>
        <w:t>области, города республиканского значения</w:t>
      </w:r>
      <w:r w:rsidR="00826273">
        <w:rPr>
          <w:rFonts w:ascii="Roboto" w:hAnsi="Roboto" w:cs="Times New Roman"/>
          <w:sz w:val="28"/>
          <w:szCs w:val="28"/>
          <w:lang w:val="kk-KZ"/>
        </w:rPr>
        <w:t>)</w:t>
      </w:r>
      <w:r w:rsidR="00A30A39" w:rsidRPr="00601A53">
        <w:rPr>
          <w:rFonts w:ascii="Roboto" w:hAnsi="Roboto" w:cs="Times New Roman"/>
          <w:sz w:val="28"/>
          <w:szCs w:val="28"/>
          <w:lang w:val="kk-KZ"/>
        </w:rPr>
        <w:t>.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S.4.8 Временной охват</w:t>
      </w:r>
    </w:p>
    <w:p w:rsidR="00E44C5B" w:rsidRPr="00601A53" w:rsidRDefault="00E44C5B" w:rsidP="00FC5134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 xml:space="preserve">В Казахстане обследование по использованию </w:t>
      </w:r>
      <w:r w:rsidRPr="00601A53">
        <w:rPr>
          <w:rFonts w:ascii="Roboto" w:hAnsi="Roboto" w:cs="Times New Roman"/>
          <w:sz w:val="28"/>
          <w:szCs w:val="28"/>
          <w:lang w:val="kk-KZ"/>
        </w:rPr>
        <w:t>ИКТ</w:t>
      </w:r>
      <w:r w:rsidRPr="00601A53">
        <w:rPr>
          <w:rFonts w:ascii="Roboto" w:hAnsi="Roboto" w:cs="Times New Roman"/>
          <w:sz w:val="28"/>
          <w:szCs w:val="28"/>
        </w:rPr>
        <w:t xml:space="preserve"> на предприятиях проводится с 2004 года</w:t>
      </w:r>
      <w:r w:rsidRPr="00601A53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Pr="00601A53">
        <w:rPr>
          <w:rFonts w:ascii="Roboto" w:hAnsi="Roboto" w:cs="Times New Roman"/>
          <w:sz w:val="28"/>
          <w:szCs w:val="28"/>
        </w:rPr>
        <w:t>на ежегодной основе. Имеются временные ряды за 2004-20</w:t>
      </w:r>
      <w:r w:rsidRPr="00601A53">
        <w:rPr>
          <w:rFonts w:ascii="Roboto" w:hAnsi="Roboto" w:cs="Times New Roman"/>
          <w:sz w:val="28"/>
          <w:szCs w:val="28"/>
          <w:lang w:val="kk-KZ"/>
        </w:rPr>
        <w:t>24</w:t>
      </w:r>
      <w:r w:rsidRPr="00601A53">
        <w:rPr>
          <w:rFonts w:ascii="Roboto" w:hAnsi="Roboto" w:cs="Times New Roman"/>
          <w:sz w:val="28"/>
          <w:szCs w:val="28"/>
        </w:rPr>
        <w:t xml:space="preserve"> гг.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S.4.9 Базовый период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Базовым периодом является год, предшествующий году обследования.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S.5 Единица измерения</w:t>
      </w:r>
    </w:p>
    <w:p w:rsidR="00E44C5B" w:rsidRPr="00601A53" w:rsidRDefault="00E44C5B" w:rsidP="00FC513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 xml:space="preserve">Человек, тысяч </w:t>
      </w:r>
      <w:proofErr w:type="spellStart"/>
      <w:r w:rsidRPr="00601A53">
        <w:rPr>
          <w:rFonts w:ascii="Roboto" w:hAnsi="Roboto" w:cs="Times New Roman"/>
          <w:sz w:val="28"/>
          <w:szCs w:val="28"/>
        </w:rPr>
        <w:t>тенг</w:t>
      </w:r>
      <w:proofErr w:type="spellEnd"/>
      <w:r w:rsidRPr="00601A53">
        <w:rPr>
          <w:rFonts w:ascii="Roboto" w:hAnsi="Roboto" w:cs="Times New Roman"/>
          <w:sz w:val="28"/>
          <w:szCs w:val="28"/>
          <w:lang w:val="kk-KZ"/>
        </w:rPr>
        <w:t>е и единиц.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S.6 Отчетный период</w:t>
      </w:r>
    </w:p>
    <w:p w:rsidR="008D57EB" w:rsidRPr="00601A53" w:rsidRDefault="006A43E5" w:rsidP="00FC513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Roboto" w:hAnsi="Roboto" w:cs="Times New Roman"/>
          <w:sz w:val="28"/>
          <w:szCs w:val="28"/>
          <w:lang w:val="kk-KZ"/>
        </w:rPr>
      </w:pPr>
      <w:r w:rsidRPr="00601A53">
        <w:rPr>
          <w:rFonts w:ascii="Roboto" w:hAnsi="Roboto" w:cs="Times New Roman"/>
          <w:sz w:val="28"/>
          <w:szCs w:val="28"/>
          <w:lang w:val="kk-KZ"/>
        </w:rPr>
        <w:t>Г</w:t>
      </w:r>
      <w:r w:rsidR="008D57EB" w:rsidRPr="00601A53">
        <w:rPr>
          <w:rFonts w:ascii="Roboto" w:hAnsi="Roboto" w:cs="Times New Roman"/>
          <w:sz w:val="28"/>
          <w:szCs w:val="28"/>
        </w:rPr>
        <w:t>од</w:t>
      </w:r>
      <w:r w:rsidR="00C05D99" w:rsidRPr="00601A53">
        <w:rPr>
          <w:rFonts w:ascii="Roboto" w:hAnsi="Roboto" w:cs="Times New Roman"/>
          <w:sz w:val="28"/>
          <w:szCs w:val="28"/>
          <w:lang w:val="kk-KZ"/>
        </w:rPr>
        <w:t>.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S.7 Правовая основа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S.7.1 Правовая база</w:t>
      </w:r>
    </w:p>
    <w:p w:rsidR="00616714" w:rsidRPr="00601A53" w:rsidRDefault="00616714" w:rsidP="00FC5134">
      <w:pPr>
        <w:spacing w:line="240" w:lineRule="auto"/>
        <w:ind w:left="708"/>
        <w:contextualSpacing/>
        <w:jc w:val="both"/>
        <w:rPr>
          <w:rFonts w:ascii="Roboto" w:eastAsia="Times New Roman" w:hAnsi="Roboto" w:cs="Times New Roman"/>
          <w:color w:val="000000"/>
          <w:sz w:val="28"/>
          <w:szCs w:val="28"/>
          <w:lang w:val="kk-KZ"/>
        </w:rPr>
      </w:pPr>
      <w:r w:rsidRPr="00601A53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>1. Закон Республики Казахстан от 19 марта 2010 года № 257-IV «О государственной статистике».</w:t>
      </w:r>
    </w:p>
    <w:p w:rsidR="00616714" w:rsidRPr="00601A53" w:rsidRDefault="00616714" w:rsidP="00FC5134">
      <w:pPr>
        <w:spacing w:line="240" w:lineRule="auto"/>
        <w:ind w:left="708"/>
        <w:contextualSpacing/>
        <w:jc w:val="both"/>
        <w:rPr>
          <w:rFonts w:ascii="Roboto" w:eastAsia="Times New Roman" w:hAnsi="Roboto" w:cs="Times New Roman"/>
          <w:color w:val="000000"/>
          <w:sz w:val="28"/>
          <w:szCs w:val="28"/>
          <w:lang w:val="kk-KZ"/>
        </w:rPr>
      </w:pPr>
      <w:r w:rsidRPr="00601A53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>2. Правила представления респондентами первичных статистических данных, утвержденные приказом Председателя Агентства Республики Казахстан по статистике от 9 июля 2010 года №173</w:t>
      </w:r>
      <w:r w:rsidR="00826273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 xml:space="preserve"> </w:t>
      </w:r>
      <w:r w:rsidR="00826273" w:rsidRPr="000B3086">
        <w:rPr>
          <w:rFonts w:ascii="Roboto" w:hAnsi="Roboto" w:cs="Times New Roman"/>
          <w:color w:val="000000" w:themeColor="text1"/>
          <w:sz w:val="28"/>
          <w:szCs w:val="28"/>
        </w:rPr>
        <w:t>(зарегистрированным в Реестре государственной регистрации нормативных правовых актов №6459)</w:t>
      </w:r>
      <w:r w:rsidRPr="00601A53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>.</w:t>
      </w:r>
    </w:p>
    <w:p w:rsidR="00C22560" w:rsidRPr="00601A53" w:rsidRDefault="00934BD7" w:rsidP="00FC5134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lastRenderedPageBreak/>
        <w:t>3</w:t>
      </w:r>
      <w:r w:rsidR="00616714" w:rsidRPr="00601A53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>.</w:t>
      </w:r>
      <w:r w:rsidR="00826273" w:rsidRPr="00826273">
        <w:rPr>
          <w:rFonts w:ascii="Roboto" w:hAnsi="Roboto" w:cs="Times New Roman"/>
          <w:color w:val="000000" w:themeColor="text1"/>
          <w:sz w:val="28"/>
          <w:szCs w:val="28"/>
        </w:rPr>
        <w:t xml:space="preserve"> </w:t>
      </w:r>
      <w:r w:rsidR="00826273" w:rsidRPr="005D3F05">
        <w:rPr>
          <w:rFonts w:ascii="Roboto" w:hAnsi="Roboto" w:cs="Times New Roman"/>
          <w:color w:val="000000" w:themeColor="text1"/>
          <w:sz w:val="28"/>
          <w:szCs w:val="28"/>
        </w:rPr>
        <w:t>План статистических работ, утверждаемый Приказом Руководителя Бюро.</w:t>
      </w:r>
    </w:p>
    <w:p w:rsidR="00C22560" w:rsidRPr="00601A53" w:rsidRDefault="00934BD7" w:rsidP="00FC5134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  <w:lang w:val="kk-KZ"/>
        </w:rPr>
        <w:t>4</w:t>
      </w:r>
      <w:r w:rsidR="00C22560" w:rsidRPr="00601A53">
        <w:rPr>
          <w:rFonts w:ascii="Roboto" w:hAnsi="Roboto" w:cs="Times New Roman"/>
          <w:sz w:val="28"/>
          <w:szCs w:val="28"/>
        </w:rPr>
        <w:t xml:space="preserve">. </w:t>
      </w:r>
      <w:r w:rsidR="00826273" w:rsidRPr="005D3F05">
        <w:rPr>
          <w:rFonts w:ascii="Roboto" w:hAnsi="Roboto" w:cs="Times New Roman"/>
          <w:color w:val="000000" w:themeColor="text1"/>
          <w:sz w:val="28"/>
          <w:szCs w:val="28"/>
        </w:rPr>
        <w:t>График распространения официальной статистической информации, утверждаемый Приказом Руководителя Бюро.</w:t>
      </w:r>
    </w:p>
    <w:p w:rsidR="00934BD7" w:rsidRPr="00601A53" w:rsidRDefault="00AA6E07" w:rsidP="00FC5134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Roboto" w:hAnsi="Roboto" w:cs="Times New Roman"/>
          <w:sz w:val="28"/>
          <w:szCs w:val="28"/>
        </w:rPr>
      </w:pPr>
      <w:r>
        <w:rPr>
          <w:rFonts w:ascii="Roboto" w:hAnsi="Roboto" w:cs="Times New Roman"/>
          <w:sz w:val="28"/>
          <w:szCs w:val="28"/>
          <w:lang w:val="kk-KZ"/>
        </w:rPr>
        <w:t>5</w:t>
      </w:r>
      <w:r w:rsidR="00934BD7" w:rsidRPr="00601A53">
        <w:rPr>
          <w:rFonts w:ascii="Roboto" w:hAnsi="Roboto" w:cs="Times New Roman"/>
          <w:sz w:val="28"/>
          <w:szCs w:val="28"/>
        </w:rPr>
        <w:t xml:space="preserve">. </w:t>
      </w:r>
      <w:r w:rsidRPr="00601A53">
        <w:rPr>
          <w:rFonts w:ascii="Roboto" w:hAnsi="Roboto" w:cs="Times New Roman"/>
          <w:sz w:val="28"/>
          <w:szCs w:val="28"/>
          <w:lang w:val="kk-KZ"/>
        </w:rPr>
        <w:t>«</w:t>
      </w:r>
      <w:r w:rsidRPr="00601A53">
        <w:rPr>
          <w:rFonts w:ascii="Roboto" w:hAnsi="Roboto" w:cs="Times New Roman"/>
          <w:sz w:val="28"/>
          <w:szCs w:val="28"/>
        </w:rPr>
        <w:t>Методика по статистике информационно-коммуникационных</w:t>
      </w:r>
      <w:r w:rsidRPr="00601A53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Pr="00601A53">
        <w:rPr>
          <w:rFonts w:ascii="Roboto" w:hAnsi="Roboto" w:cs="Times New Roman"/>
          <w:sz w:val="28"/>
          <w:szCs w:val="28"/>
        </w:rPr>
        <w:t>технологий</w:t>
      </w:r>
      <w:r w:rsidRPr="00601A53">
        <w:rPr>
          <w:rFonts w:ascii="Roboto" w:hAnsi="Roboto" w:cs="Times New Roman"/>
          <w:sz w:val="28"/>
          <w:szCs w:val="28"/>
          <w:lang w:val="kk-KZ"/>
        </w:rPr>
        <w:t>»</w:t>
      </w:r>
      <w:r w:rsidRPr="00601A53">
        <w:rPr>
          <w:rFonts w:ascii="Roboto" w:hAnsi="Roboto" w:cs="Times New Roman"/>
          <w:sz w:val="28"/>
          <w:szCs w:val="28"/>
        </w:rPr>
        <w:t xml:space="preserve"> </w:t>
      </w:r>
      <w:r w:rsidRPr="005D3F05">
        <w:rPr>
          <w:rFonts w:ascii="Roboto" w:hAnsi="Roboto" w:cs="Times New Roman"/>
          <w:color w:val="000000" w:themeColor="text1"/>
          <w:sz w:val="28"/>
          <w:szCs w:val="28"/>
        </w:rPr>
        <w:t>утвержденная</w:t>
      </w:r>
      <w:r w:rsidRPr="00601A53">
        <w:rPr>
          <w:rFonts w:ascii="Roboto" w:hAnsi="Roboto" w:cs="Times New Roman"/>
          <w:sz w:val="28"/>
          <w:szCs w:val="28"/>
        </w:rPr>
        <w:t xml:space="preserve"> приказом Председателя Комитета по статистике</w:t>
      </w:r>
      <w:r w:rsidRPr="00601A53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="00EC2ECB" w:rsidRPr="00601A53">
        <w:rPr>
          <w:rFonts w:ascii="Roboto" w:hAnsi="Roboto" w:cs="Times New Roman"/>
          <w:sz w:val="28"/>
          <w:szCs w:val="28"/>
        </w:rPr>
        <w:t>Министерства национальной экономики Республики Казахстан</w:t>
      </w:r>
      <w:r w:rsidRPr="00601A53">
        <w:rPr>
          <w:rFonts w:ascii="Roboto" w:hAnsi="Roboto" w:cs="Times New Roman"/>
          <w:sz w:val="28"/>
          <w:szCs w:val="28"/>
        </w:rPr>
        <w:t xml:space="preserve"> от 21 октября 2016 года №</w:t>
      </w:r>
      <w:r w:rsidRPr="00601A53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Pr="00601A53">
        <w:rPr>
          <w:rFonts w:ascii="Roboto" w:hAnsi="Roboto" w:cs="Times New Roman"/>
          <w:sz w:val="28"/>
          <w:szCs w:val="28"/>
        </w:rPr>
        <w:t xml:space="preserve">246. 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S.8 Конфиденциальность и защита данных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S.8.1 Политика конфиденциальности</w:t>
      </w:r>
    </w:p>
    <w:p w:rsidR="00616714" w:rsidRPr="00601A53" w:rsidRDefault="00616714" w:rsidP="00FC5134">
      <w:pPr>
        <w:spacing w:line="240" w:lineRule="auto"/>
        <w:ind w:left="708"/>
        <w:contextualSpacing/>
        <w:jc w:val="both"/>
        <w:rPr>
          <w:rFonts w:ascii="Roboto" w:eastAsia="Times New Roman" w:hAnsi="Roboto" w:cs="Times New Roman"/>
          <w:color w:val="000000"/>
          <w:sz w:val="28"/>
          <w:szCs w:val="28"/>
          <w:lang w:val="kk-KZ"/>
        </w:rPr>
      </w:pPr>
      <w:r w:rsidRPr="00601A53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 xml:space="preserve">1. </w:t>
      </w:r>
      <w:r w:rsidR="00AA6E07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>С</w:t>
      </w:r>
      <w:r w:rsidRPr="00601A53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>татья 8 Закона Республики Казахстан от 19 марта 2010 года «О государственной статистике» в соответствии с которой обеспечивается гарантия конфиденциальности и защита представляемых данных респондентами.</w:t>
      </w:r>
    </w:p>
    <w:p w:rsidR="00616714" w:rsidRPr="00601A53" w:rsidRDefault="00616714" w:rsidP="00FC5134">
      <w:pPr>
        <w:spacing w:line="240" w:lineRule="auto"/>
        <w:ind w:left="708"/>
        <w:contextualSpacing/>
        <w:jc w:val="both"/>
        <w:rPr>
          <w:rFonts w:ascii="Roboto" w:eastAsia="Times New Roman" w:hAnsi="Roboto" w:cs="Times New Roman"/>
          <w:color w:val="000000"/>
          <w:sz w:val="28"/>
          <w:szCs w:val="28"/>
          <w:lang w:val="kk-KZ"/>
        </w:rPr>
      </w:pPr>
      <w:r w:rsidRPr="00601A53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 xml:space="preserve">2. </w:t>
      </w:r>
      <w:r w:rsidR="00AA6E07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>С</w:t>
      </w:r>
      <w:r w:rsidRPr="00601A53">
        <w:rPr>
          <w:rFonts w:ascii="Roboto" w:eastAsia="Times New Roman" w:hAnsi="Roboto" w:cs="Times New Roman"/>
          <w:color w:val="000000"/>
          <w:sz w:val="28"/>
          <w:szCs w:val="28"/>
          <w:lang w:val="kk-KZ"/>
        </w:rPr>
        <w:t>татья 28 Предпринимательского Кодекса Республики Казахстан от 29 октября 2015 года обеспечивает охрану информации, составляющей коммерческую тайну.</w:t>
      </w:r>
    </w:p>
    <w:p w:rsidR="009C24AA" w:rsidRPr="00601A53" w:rsidRDefault="009C24AA" w:rsidP="00FC5134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 xml:space="preserve">3. Политика информационной безопасности (далее – Политика), утвержденная </w:t>
      </w:r>
      <w:r w:rsidR="00AA6E07">
        <w:rPr>
          <w:rFonts w:ascii="Roboto" w:hAnsi="Roboto" w:cs="Times New Roman"/>
          <w:sz w:val="28"/>
          <w:szCs w:val="28"/>
          <w:lang w:val="kk-KZ"/>
        </w:rPr>
        <w:t>П</w:t>
      </w:r>
      <w:proofErr w:type="spellStart"/>
      <w:r w:rsidRPr="00601A53">
        <w:rPr>
          <w:rFonts w:ascii="Roboto" w:hAnsi="Roboto" w:cs="Times New Roman"/>
          <w:sz w:val="28"/>
          <w:szCs w:val="28"/>
        </w:rPr>
        <w:t>риказом</w:t>
      </w:r>
      <w:proofErr w:type="spellEnd"/>
      <w:r w:rsidRPr="00601A53">
        <w:rPr>
          <w:rFonts w:ascii="Roboto" w:hAnsi="Roboto" w:cs="Times New Roman"/>
          <w:sz w:val="28"/>
          <w:szCs w:val="28"/>
        </w:rPr>
        <w:t xml:space="preserve"> Руководителя Бюро от 10 февраля 2021 года № 20 определяет цели, задачи, руководящие принципы и практические приемы в области обеспечения информационной безопасности Бюро. Основной целью Политики является обеспечение доступности официальной статистической информации, конфиденциальности информации, хранящейся и обрабатываемой на средствах вычислительной техники Бюро при условиях ее целостности и аутентичности. </w:t>
      </w:r>
    </w:p>
    <w:p w:rsidR="00696A01" w:rsidRPr="00601A53" w:rsidRDefault="00696A01" w:rsidP="00FC5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S.8.2 Конфиденциальность-обращение с данными</w:t>
      </w:r>
    </w:p>
    <w:p w:rsidR="009C24AA" w:rsidRPr="00601A53" w:rsidRDefault="00AA6E07" w:rsidP="00FC5134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Roboto" w:hAnsi="Roboto" w:cs="Times New Roman"/>
          <w:sz w:val="28"/>
          <w:szCs w:val="28"/>
        </w:rPr>
      </w:pPr>
      <w:r w:rsidRPr="005D3F05">
        <w:rPr>
          <w:rFonts w:ascii="Roboto" w:hAnsi="Roboto" w:cs="Times New Roman"/>
          <w:color w:val="000000" w:themeColor="text1"/>
          <w:sz w:val="28"/>
          <w:szCs w:val="28"/>
        </w:rPr>
        <w:t>Правил</w:t>
      </w:r>
      <w:r w:rsidRPr="005D3F05">
        <w:rPr>
          <w:rFonts w:ascii="Roboto" w:hAnsi="Roboto" w:cs="Times New Roman"/>
          <w:color w:val="000000" w:themeColor="text1"/>
          <w:sz w:val="28"/>
          <w:szCs w:val="28"/>
          <w:lang w:val="kk-KZ"/>
        </w:rPr>
        <w:t>а</w:t>
      </w:r>
      <w:r w:rsidRPr="005D3F05">
        <w:rPr>
          <w:rFonts w:ascii="Roboto" w:hAnsi="Roboto" w:cs="Times New Roman"/>
          <w:color w:val="000000" w:themeColor="text1"/>
          <w:sz w:val="28"/>
          <w:szCs w:val="28"/>
        </w:rPr>
        <w:t xml:space="preserve"> представления баз данных в </w:t>
      </w:r>
      <w:proofErr w:type="spellStart"/>
      <w:r w:rsidRPr="005D3F05">
        <w:rPr>
          <w:rFonts w:ascii="Roboto" w:hAnsi="Roboto" w:cs="Times New Roman"/>
          <w:color w:val="000000" w:themeColor="text1"/>
          <w:sz w:val="28"/>
          <w:szCs w:val="28"/>
        </w:rPr>
        <w:t>деидентифицированном</w:t>
      </w:r>
      <w:proofErr w:type="spellEnd"/>
      <w:r w:rsidRPr="005D3F05">
        <w:rPr>
          <w:rFonts w:ascii="Roboto" w:hAnsi="Roboto" w:cs="Times New Roman"/>
          <w:color w:val="000000" w:themeColor="text1"/>
          <w:sz w:val="28"/>
          <w:szCs w:val="28"/>
        </w:rPr>
        <w:t xml:space="preserve"> виде для использования в научной и научно-технической деятельности, утвержденные Приказом Председателя Агентства Республики Казахстан по статистике от 2 июля 2010 года №168 (зарегистрирован в Министерстве юстиции Республики Казахстан 13 августа</w:t>
      </w:r>
      <w:r w:rsidRPr="003322FE">
        <w:rPr>
          <w:rFonts w:ascii="Roboto" w:hAnsi="Roboto" w:cs="Times New Roman"/>
          <w:color w:val="000000" w:themeColor="text1"/>
          <w:sz w:val="28"/>
          <w:szCs w:val="28"/>
        </w:rPr>
        <w:t xml:space="preserve"> 2010 года №</w:t>
      </w:r>
      <w:r w:rsidRPr="005D3F05">
        <w:rPr>
          <w:rFonts w:ascii="Roboto" w:hAnsi="Roboto" w:cs="Times New Roman"/>
          <w:color w:val="000000" w:themeColor="text1"/>
          <w:sz w:val="28"/>
          <w:szCs w:val="28"/>
        </w:rPr>
        <w:t>6388).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S.9 Политика публикаций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S.9.1 Календарь публикаций</w:t>
      </w:r>
    </w:p>
    <w:p w:rsidR="00593735" w:rsidRPr="00593735" w:rsidRDefault="00593735" w:rsidP="00593735">
      <w:pPr>
        <w:pStyle w:val="a5"/>
        <w:tabs>
          <w:tab w:val="left" w:pos="567"/>
        </w:tabs>
        <w:spacing w:before="0"/>
        <w:ind w:left="709"/>
        <w:contextualSpacing/>
        <w:jc w:val="both"/>
        <w:rPr>
          <w:rFonts w:ascii="Roboto" w:hAnsi="Roboto"/>
          <w:color w:val="000000" w:themeColor="text1"/>
          <w:sz w:val="28"/>
          <w:szCs w:val="28"/>
          <w:lang w:eastAsia="ru-RU" w:bidi="ru-RU"/>
        </w:rPr>
      </w:pPr>
      <w:r w:rsidRPr="00593735">
        <w:rPr>
          <w:rFonts w:ascii="Roboto" w:hAnsi="Roboto"/>
          <w:color w:val="000000" w:themeColor="text1"/>
          <w:sz w:val="28"/>
          <w:szCs w:val="28"/>
          <w:lang w:eastAsia="ru-RU" w:bidi="ru-RU"/>
        </w:rPr>
        <w:t>п.1, п.2 статьи 26 Закона Республики Казахстан «О государственной статистике» от 19 марта 2010 года №</w:t>
      </w:r>
      <w:r w:rsidR="00EC2ECB">
        <w:rPr>
          <w:rFonts w:ascii="Roboto" w:hAnsi="Roboto"/>
          <w:color w:val="000000" w:themeColor="text1"/>
          <w:sz w:val="28"/>
          <w:szCs w:val="28"/>
          <w:lang w:val="kk-KZ" w:eastAsia="ru-RU" w:bidi="ru-RU"/>
        </w:rPr>
        <w:t xml:space="preserve"> </w:t>
      </w:r>
      <w:r w:rsidRPr="00593735">
        <w:rPr>
          <w:rFonts w:ascii="Roboto" w:hAnsi="Roboto"/>
          <w:color w:val="000000" w:themeColor="text1"/>
          <w:sz w:val="28"/>
          <w:szCs w:val="28"/>
          <w:lang w:eastAsia="ru-RU" w:bidi="ru-RU"/>
        </w:rPr>
        <w:t>257.</w:t>
      </w:r>
    </w:p>
    <w:p w:rsidR="003E081E" w:rsidRPr="00601A53" w:rsidRDefault="00593735" w:rsidP="00593735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Roboto" w:hAnsi="Roboto" w:cs="Times New Roman"/>
          <w:sz w:val="28"/>
          <w:szCs w:val="28"/>
          <w:lang w:val="kk-KZ"/>
        </w:rPr>
      </w:pPr>
      <w:r w:rsidRPr="00593735">
        <w:rPr>
          <w:rFonts w:ascii="Roboto" w:hAnsi="Roboto"/>
          <w:color w:val="000000" w:themeColor="text1"/>
          <w:sz w:val="28"/>
          <w:szCs w:val="28"/>
        </w:rPr>
        <w:t xml:space="preserve">План статистических работ и </w:t>
      </w:r>
      <w:r w:rsidRPr="00593735">
        <w:rPr>
          <w:rFonts w:ascii="Roboto" w:hAnsi="Roboto"/>
          <w:color w:val="000000"/>
          <w:sz w:val="28"/>
          <w:szCs w:val="28"/>
          <w:lang w:eastAsia="ru-RU" w:bidi="ru-RU"/>
        </w:rPr>
        <w:t xml:space="preserve">График распространения официальной статистической информации на 2025 год доступны на Едином портале государственных органов </w:t>
      </w:r>
      <w:hyperlink r:id="rId9" w:history="1">
        <w:r w:rsidRPr="00593735">
          <w:rPr>
            <w:rStyle w:val="a4"/>
            <w:rFonts w:ascii="Roboto" w:hAnsi="Roboto"/>
            <w:sz w:val="28"/>
            <w:szCs w:val="28"/>
            <w:lang w:eastAsia="ru-RU" w:bidi="ru-RU"/>
          </w:rPr>
          <w:t>www.gov.kz</w:t>
        </w:r>
      </w:hyperlink>
      <w:r w:rsidRPr="00593735">
        <w:rPr>
          <w:rFonts w:ascii="Roboto" w:hAnsi="Roboto"/>
          <w:color w:val="000000"/>
          <w:sz w:val="28"/>
          <w:szCs w:val="28"/>
          <w:lang w:eastAsia="ru-RU" w:bidi="ru-RU"/>
        </w:rPr>
        <w:t xml:space="preserve"> в разделе «Государственные органы» / «Другие» / </w:t>
      </w:r>
      <w:r w:rsidRPr="00593735">
        <w:rPr>
          <w:rFonts w:ascii="Roboto" w:hAnsi="Roboto"/>
          <w:color w:val="000000"/>
          <w:sz w:val="28"/>
          <w:szCs w:val="28"/>
          <w:lang w:eastAsia="ru-RU" w:bidi="ru-RU"/>
        </w:rPr>
        <w:lastRenderedPageBreak/>
        <w:t>«Агентство по стратегическому планированию и реформам Республики Казахстан» / «Бюро» / «Документы».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S.9.2 Доступ к Графику</w:t>
      </w:r>
    </w:p>
    <w:p w:rsidR="00593735" w:rsidRPr="00BC0B42" w:rsidRDefault="00593735" w:rsidP="00593735">
      <w:pPr>
        <w:pStyle w:val="a5"/>
        <w:tabs>
          <w:tab w:val="left" w:pos="284"/>
          <w:tab w:val="left" w:pos="567"/>
        </w:tabs>
        <w:spacing w:before="0"/>
        <w:ind w:left="284"/>
        <w:contextualSpacing/>
        <w:jc w:val="both"/>
        <w:rPr>
          <w:rFonts w:ascii="Roboto" w:hAnsi="Roboto"/>
          <w:color w:val="000000"/>
          <w:sz w:val="28"/>
          <w:szCs w:val="28"/>
          <w:lang w:eastAsia="ru-RU" w:bidi="ru-RU"/>
        </w:rPr>
      </w:pPr>
      <w:r w:rsidRPr="00BC0B42">
        <w:rPr>
          <w:rFonts w:ascii="Roboto" w:hAnsi="Roboto"/>
          <w:sz w:val="28"/>
          <w:szCs w:val="28"/>
        </w:rPr>
        <w:t>График распространения официальной статистической информации на 202</w:t>
      </w:r>
      <w:r>
        <w:rPr>
          <w:rFonts w:ascii="Roboto" w:hAnsi="Roboto"/>
          <w:sz w:val="28"/>
          <w:szCs w:val="28"/>
        </w:rPr>
        <w:t>5</w:t>
      </w:r>
      <w:r w:rsidRPr="00BC0B42">
        <w:rPr>
          <w:rFonts w:ascii="Roboto" w:hAnsi="Roboto"/>
          <w:sz w:val="28"/>
          <w:szCs w:val="28"/>
        </w:rPr>
        <w:t xml:space="preserve"> год </w:t>
      </w:r>
      <w:r w:rsidRPr="00593735">
        <w:rPr>
          <w:rFonts w:ascii="Roboto" w:hAnsi="Roboto"/>
          <w:color w:val="000000"/>
          <w:sz w:val="28"/>
          <w:szCs w:val="28"/>
          <w:lang w:eastAsia="ru-RU" w:bidi="ru-RU"/>
        </w:rPr>
        <w:t xml:space="preserve">доступен на Едином портале государственных органов </w:t>
      </w:r>
      <w:hyperlink r:id="rId10" w:history="1">
        <w:r w:rsidRPr="00593735">
          <w:rPr>
            <w:rStyle w:val="a4"/>
            <w:rFonts w:ascii="Roboto" w:hAnsi="Roboto"/>
            <w:sz w:val="28"/>
            <w:szCs w:val="28"/>
            <w:lang w:eastAsia="ru-RU" w:bidi="ru-RU"/>
          </w:rPr>
          <w:t>www.gov.kz</w:t>
        </w:r>
      </w:hyperlink>
      <w:r w:rsidRPr="00593735">
        <w:rPr>
          <w:rFonts w:ascii="Roboto" w:hAnsi="Roboto"/>
          <w:color w:val="000000"/>
          <w:sz w:val="28"/>
          <w:szCs w:val="28"/>
          <w:lang w:eastAsia="ru-RU" w:bidi="ru-RU"/>
        </w:rPr>
        <w:t xml:space="preserve"> в разделе «Государственные органы» / «Другие» / «Агентство по стратегическому планированию и реформам Республики Казахстан» / «Бюро» / «Документы».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S.9.3 Доступ для пользователя</w:t>
      </w:r>
    </w:p>
    <w:p w:rsidR="003E081E" w:rsidRPr="00601A53" w:rsidRDefault="0015189D" w:rsidP="00FC5134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Roboto" w:hAnsi="Roboto" w:cs="Times New Roman"/>
          <w:sz w:val="28"/>
          <w:szCs w:val="28"/>
          <w:lang w:val="kk-KZ"/>
        </w:rPr>
      </w:pPr>
      <w:r w:rsidRPr="005D3F05">
        <w:rPr>
          <w:rFonts w:ascii="Roboto" w:hAnsi="Roboto" w:cs="Times New Roman"/>
          <w:color w:val="000000" w:themeColor="text1"/>
          <w:sz w:val="28"/>
          <w:szCs w:val="28"/>
        </w:rPr>
        <w:t xml:space="preserve">Интернет-ресурс </w:t>
      </w:r>
      <w:r w:rsidRPr="005D3F05">
        <w:rPr>
          <w:rFonts w:ascii="Roboto" w:hAnsi="Roboto" w:cs="Times New Roman"/>
          <w:color w:val="000000" w:themeColor="text1"/>
          <w:sz w:val="28"/>
          <w:szCs w:val="28"/>
          <w:lang w:val="kk-KZ"/>
        </w:rPr>
        <w:t>Бюро</w:t>
      </w:r>
      <w:r w:rsidRPr="005D3F05">
        <w:rPr>
          <w:rFonts w:ascii="Roboto" w:hAnsi="Roboto" w:cs="Times New Roman"/>
          <w:color w:val="000000" w:themeColor="text1"/>
          <w:sz w:val="28"/>
          <w:szCs w:val="28"/>
        </w:rPr>
        <w:t xml:space="preserve"> </w:t>
      </w:r>
      <w:hyperlink r:id="rId11" w:history="1">
        <w:r w:rsidRPr="005D3F05">
          <w:rPr>
            <w:rStyle w:val="a4"/>
            <w:rFonts w:ascii="Roboto" w:hAnsi="Roboto" w:cs="Times New Roman"/>
            <w:color w:val="000000" w:themeColor="text1"/>
            <w:sz w:val="28"/>
            <w:szCs w:val="28"/>
            <w:u w:val="none"/>
          </w:rPr>
          <w:t>www.stat.gov.kz</w:t>
        </w:r>
      </w:hyperlink>
      <w:r w:rsidRPr="005D3F05">
        <w:rPr>
          <w:rStyle w:val="a4"/>
          <w:rFonts w:ascii="Roboto" w:hAnsi="Roboto" w:cs="Times New Roman"/>
          <w:color w:val="000000" w:themeColor="text1"/>
          <w:sz w:val="28"/>
          <w:szCs w:val="28"/>
          <w:u w:val="none"/>
        </w:rPr>
        <w:t>.</w:t>
      </w:r>
      <w:r w:rsidRPr="005D3F05">
        <w:rPr>
          <w:rFonts w:ascii="Roboto" w:hAnsi="Roboto" w:cs="Times New Roman"/>
          <w:color w:val="000000" w:themeColor="text1"/>
          <w:sz w:val="28"/>
          <w:szCs w:val="28"/>
        </w:rPr>
        <w:t xml:space="preserve"> в разделе «</w:t>
      </w:r>
      <w:r w:rsidRPr="005D3F05">
        <w:rPr>
          <w:rFonts w:ascii="Roboto" w:hAnsi="Roboto" w:cs="Times New Roman"/>
          <w:color w:val="000000" w:themeColor="text1"/>
          <w:sz w:val="28"/>
          <w:szCs w:val="28"/>
          <w:lang w:val="kk-KZ"/>
        </w:rPr>
        <w:t>Главная»</w:t>
      </w:r>
      <w:r w:rsidR="00A6579C">
        <w:rPr>
          <w:rFonts w:ascii="Roboto" w:hAnsi="Roboto" w:cs="Times New Roman"/>
          <w:color w:val="000000" w:themeColor="text1"/>
          <w:sz w:val="28"/>
          <w:szCs w:val="28"/>
          <w:lang w:val="kk-KZ"/>
        </w:rPr>
        <w:t xml:space="preserve"> </w:t>
      </w:r>
      <w:r w:rsidRPr="005D3F05">
        <w:rPr>
          <w:rFonts w:ascii="Roboto" w:hAnsi="Roboto" w:cs="Times New Roman"/>
          <w:color w:val="000000" w:themeColor="text1"/>
          <w:sz w:val="28"/>
          <w:szCs w:val="28"/>
          <w:lang w:val="kk-KZ"/>
        </w:rPr>
        <w:t xml:space="preserve">/ </w:t>
      </w:r>
      <w:r w:rsidR="00A6579C">
        <w:rPr>
          <w:rFonts w:ascii="Roboto" w:hAnsi="Roboto" w:cs="Times New Roman"/>
          <w:color w:val="000000" w:themeColor="text1"/>
          <w:sz w:val="28"/>
          <w:szCs w:val="28"/>
          <w:lang w:val="kk-KZ"/>
        </w:rPr>
        <w:t xml:space="preserve">«Статистика» / </w:t>
      </w:r>
      <w:r w:rsidRPr="00601A53">
        <w:rPr>
          <w:rFonts w:ascii="Roboto" w:hAnsi="Roboto" w:cs="Times New Roman"/>
          <w:sz w:val="28"/>
          <w:szCs w:val="28"/>
          <w:lang w:val="kk-KZ"/>
        </w:rPr>
        <w:t>Отраслевая статистика</w:t>
      </w:r>
      <w:r w:rsidR="00A6579C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Pr="00601A53">
        <w:rPr>
          <w:rFonts w:ascii="Roboto" w:hAnsi="Roboto" w:cs="Times New Roman"/>
          <w:sz w:val="28"/>
          <w:szCs w:val="28"/>
          <w:lang w:val="kk-KZ"/>
        </w:rPr>
        <w:t>/ Статистика информационно-коммуникационные технологии и связи</w:t>
      </w:r>
      <w:r w:rsidRPr="005D3F05">
        <w:rPr>
          <w:rFonts w:ascii="Roboto" w:hAnsi="Roboto" w:cs="Times New Roman"/>
          <w:color w:val="000000" w:themeColor="text1"/>
          <w:sz w:val="28"/>
          <w:szCs w:val="28"/>
          <w:lang w:val="kk-KZ"/>
        </w:rPr>
        <w:t xml:space="preserve"> / «Электронные таблицы».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S.10 Частота распространения</w:t>
      </w:r>
    </w:p>
    <w:p w:rsidR="008D57EB" w:rsidRPr="00601A53" w:rsidRDefault="00251906" w:rsidP="00FC513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Roboto" w:hAnsi="Roboto" w:cs="Times New Roman"/>
          <w:sz w:val="28"/>
          <w:szCs w:val="28"/>
          <w:lang w:val="kk-KZ"/>
        </w:rPr>
      </w:pPr>
      <w:r w:rsidRPr="0015189D">
        <w:rPr>
          <w:rFonts w:ascii="Roboto" w:hAnsi="Roboto" w:cs="Times New Roman"/>
          <w:sz w:val="28"/>
          <w:szCs w:val="28"/>
          <w:lang w:val="kk-KZ"/>
        </w:rPr>
        <w:t>Ежегодно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S.11 Формат распространения, доступность и четкость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S.11.1 Публикации новостей</w:t>
      </w:r>
    </w:p>
    <w:p w:rsidR="003E081E" w:rsidRPr="00601A53" w:rsidRDefault="003E081E" w:rsidP="00FC5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</w:t>
      </w:r>
      <w:r w:rsidRPr="00601A53">
        <w:rPr>
          <w:rFonts w:ascii="Roboto" w:hAnsi="Roboto" w:cs="Times New Roman"/>
          <w:sz w:val="28"/>
          <w:szCs w:val="28"/>
          <w:lang w:val="kk-KZ"/>
        </w:rPr>
        <w:t>11.2</w:t>
      </w:r>
      <w:r w:rsidRPr="00601A53">
        <w:rPr>
          <w:rFonts w:ascii="Roboto" w:hAnsi="Roboto" w:cs="Times New Roman"/>
          <w:sz w:val="28"/>
          <w:szCs w:val="28"/>
        </w:rPr>
        <w:t xml:space="preserve"> Публикации</w:t>
      </w:r>
    </w:p>
    <w:p w:rsidR="007933E7" w:rsidRPr="00601A53" w:rsidRDefault="000F3B41" w:rsidP="00FC5134">
      <w:pPr>
        <w:pStyle w:val="a3"/>
        <w:autoSpaceDE w:val="0"/>
        <w:autoSpaceDN w:val="0"/>
        <w:adjustRightInd w:val="0"/>
        <w:spacing w:after="0" w:line="240" w:lineRule="auto"/>
        <w:ind w:left="706"/>
        <w:jc w:val="both"/>
        <w:rPr>
          <w:rFonts w:ascii="Roboto" w:hAnsi="Roboto" w:cs="Times New Roman"/>
          <w:sz w:val="28"/>
          <w:szCs w:val="28"/>
          <w:lang w:val="kk-KZ"/>
        </w:rPr>
      </w:pPr>
      <w:r w:rsidRPr="00601A53">
        <w:rPr>
          <w:rFonts w:ascii="Roboto" w:hAnsi="Roboto" w:cs="Times New Roman"/>
          <w:sz w:val="28"/>
          <w:szCs w:val="28"/>
          <w:lang w:val="kk-KZ"/>
        </w:rPr>
        <w:t xml:space="preserve">1) </w:t>
      </w:r>
      <w:r w:rsidR="007D5735" w:rsidRPr="00601A53">
        <w:rPr>
          <w:rFonts w:ascii="Roboto" w:hAnsi="Roboto" w:cs="Times New Roman"/>
          <w:sz w:val="28"/>
          <w:szCs w:val="28"/>
          <w:lang w:val="kk-KZ"/>
        </w:rPr>
        <w:t>Электронные таблицы</w:t>
      </w:r>
      <w:r w:rsidR="007933E7" w:rsidRPr="00601A53">
        <w:rPr>
          <w:rFonts w:ascii="Roboto" w:hAnsi="Roboto" w:cs="Times New Roman"/>
          <w:sz w:val="28"/>
          <w:szCs w:val="28"/>
        </w:rPr>
        <w:t xml:space="preserve"> </w:t>
      </w:r>
      <w:r w:rsidR="007933E7" w:rsidRPr="00601A53">
        <w:rPr>
          <w:rFonts w:ascii="Roboto" w:hAnsi="Roboto" w:cs="Times New Roman"/>
          <w:sz w:val="28"/>
          <w:szCs w:val="28"/>
          <w:lang w:val="kk-KZ"/>
        </w:rPr>
        <w:t>«</w:t>
      </w:r>
      <w:r w:rsidR="00EE733F" w:rsidRPr="00601A53">
        <w:rPr>
          <w:rFonts w:ascii="Roboto" w:hAnsi="Roboto" w:cs="Times New Roman"/>
          <w:sz w:val="28"/>
          <w:szCs w:val="28"/>
        </w:rPr>
        <w:t>Об использовании информационно-коммуникационных технологий на предприятиях Республики Казахстан</w:t>
      </w:r>
      <w:r w:rsidR="007933E7" w:rsidRPr="00601A53">
        <w:rPr>
          <w:rFonts w:ascii="Roboto" w:hAnsi="Roboto" w:cs="Times New Roman"/>
          <w:sz w:val="28"/>
          <w:szCs w:val="28"/>
          <w:lang w:val="kk-KZ"/>
        </w:rPr>
        <w:t>»</w:t>
      </w:r>
      <w:r w:rsidRPr="00601A53">
        <w:rPr>
          <w:rFonts w:ascii="Roboto" w:hAnsi="Roboto" w:cs="Times New Roman"/>
          <w:sz w:val="28"/>
          <w:szCs w:val="28"/>
        </w:rPr>
        <w:t xml:space="preserve">, размещен на </w:t>
      </w:r>
      <w:r w:rsidR="00EE733F" w:rsidRPr="00601A53">
        <w:rPr>
          <w:rFonts w:ascii="Roboto" w:hAnsi="Roboto" w:cs="Times New Roman"/>
          <w:sz w:val="28"/>
          <w:szCs w:val="28"/>
          <w:lang w:val="kk-KZ"/>
        </w:rPr>
        <w:t>и</w:t>
      </w:r>
      <w:proofErr w:type="spellStart"/>
      <w:r w:rsidR="007933E7" w:rsidRPr="00601A53">
        <w:rPr>
          <w:rFonts w:ascii="Roboto" w:hAnsi="Roboto" w:cs="Times New Roman"/>
          <w:sz w:val="28"/>
          <w:szCs w:val="28"/>
        </w:rPr>
        <w:t>нтернет</w:t>
      </w:r>
      <w:proofErr w:type="spellEnd"/>
      <w:r w:rsidR="007933E7" w:rsidRPr="00601A53">
        <w:rPr>
          <w:rFonts w:ascii="Roboto" w:hAnsi="Roboto" w:cs="Times New Roman"/>
          <w:sz w:val="28"/>
          <w:szCs w:val="28"/>
        </w:rPr>
        <w:t xml:space="preserve">-ресурсе </w:t>
      </w:r>
      <w:r w:rsidR="0015189D">
        <w:rPr>
          <w:rFonts w:ascii="Roboto" w:hAnsi="Roboto" w:cs="Times New Roman"/>
          <w:sz w:val="28"/>
          <w:szCs w:val="28"/>
          <w:lang w:val="kk-KZ"/>
        </w:rPr>
        <w:t>Бюро</w:t>
      </w:r>
      <w:r w:rsidR="007933E7" w:rsidRPr="00601A53">
        <w:rPr>
          <w:rFonts w:ascii="Roboto" w:hAnsi="Roboto" w:cs="Times New Roman"/>
          <w:sz w:val="28"/>
          <w:szCs w:val="28"/>
        </w:rPr>
        <w:t xml:space="preserve"> </w:t>
      </w:r>
      <w:hyperlink r:id="rId12" w:history="1">
        <w:r w:rsidR="000567B4" w:rsidRPr="00601A53">
          <w:rPr>
            <w:rStyle w:val="a4"/>
            <w:rFonts w:ascii="Roboto" w:hAnsi="Roboto" w:cs="Times New Roman"/>
            <w:color w:val="auto"/>
            <w:spacing w:val="10"/>
            <w:sz w:val="28"/>
            <w:szCs w:val="28"/>
            <w:u w:val="none"/>
          </w:rPr>
          <w:t>stat.gov.kz</w:t>
        </w:r>
      </w:hyperlink>
      <w:r w:rsidR="000567B4" w:rsidRPr="00601A53">
        <w:rPr>
          <w:rStyle w:val="a4"/>
          <w:rFonts w:ascii="Roboto" w:hAnsi="Roboto" w:cs="Times New Roman"/>
          <w:color w:val="auto"/>
          <w:spacing w:val="10"/>
          <w:sz w:val="28"/>
          <w:szCs w:val="28"/>
          <w:u w:val="none"/>
          <w:lang w:val="kk-KZ"/>
        </w:rPr>
        <w:t xml:space="preserve">, </w:t>
      </w:r>
      <w:r w:rsidR="007933E7" w:rsidRPr="00601A53">
        <w:rPr>
          <w:rFonts w:ascii="Roboto" w:hAnsi="Roboto" w:cs="Times New Roman"/>
          <w:sz w:val="28"/>
          <w:szCs w:val="28"/>
        </w:rPr>
        <w:t xml:space="preserve">в разделе </w:t>
      </w:r>
      <w:r w:rsidR="0015189D">
        <w:rPr>
          <w:rFonts w:ascii="Roboto" w:hAnsi="Roboto" w:cs="Times New Roman"/>
          <w:sz w:val="28"/>
          <w:szCs w:val="28"/>
          <w:lang w:val="kk-KZ"/>
        </w:rPr>
        <w:t>«</w:t>
      </w:r>
      <w:r w:rsidR="00AF14A6" w:rsidRPr="00601A53">
        <w:rPr>
          <w:rFonts w:ascii="Roboto" w:hAnsi="Roboto" w:cs="Times New Roman"/>
          <w:sz w:val="28"/>
          <w:szCs w:val="28"/>
          <w:lang w:val="kk-KZ"/>
        </w:rPr>
        <w:t>Главная</w:t>
      </w:r>
      <w:r w:rsidR="0015189D">
        <w:rPr>
          <w:rFonts w:ascii="Roboto" w:hAnsi="Roboto" w:cs="Times New Roman"/>
          <w:sz w:val="28"/>
          <w:szCs w:val="28"/>
          <w:lang w:val="kk-KZ"/>
        </w:rPr>
        <w:t>»</w:t>
      </w:r>
      <w:r w:rsidR="00A6579C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="007933E7" w:rsidRPr="00601A53">
        <w:rPr>
          <w:rFonts w:ascii="Roboto" w:hAnsi="Roboto" w:cs="Times New Roman"/>
          <w:sz w:val="28"/>
          <w:szCs w:val="28"/>
          <w:lang w:val="kk-KZ"/>
        </w:rPr>
        <w:t>/</w:t>
      </w:r>
      <w:r w:rsidR="00A6579C">
        <w:rPr>
          <w:rFonts w:ascii="Roboto" w:hAnsi="Roboto" w:cs="Times New Roman"/>
          <w:sz w:val="28"/>
          <w:szCs w:val="28"/>
          <w:lang w:val="kk-KZ"/>
        </w:rPr>
        <w:t xml:space="preserve"> «Статистика» /</w:t>
      </w:r>
      <w:r w:rsidR="007933E7" w:rsidRPr="00601A53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="0015189D">
        <w:rPr>
          <w:rFonts w:ascii="Roboto" w:hAnsi="Roboto" w:cs="Times New Roman"/>
          <w:sz w:val="28"/>
          <w:szCs w:val="28"/>
          <w:lang w:val="kk-KZ"/>
        </w:rPr>
        <w:t>«</w:t>
      </w:r>
      <w:r w:rsidR="00AF14A6" w:rsidRPr="00601A53">
        <w:rPr>
          <w:rFonts w:ascii="Roboto" w:hAnsi="Roboto" w:cs="Times New Roman"/>
          <w:sz w:val="28"/>
          <w:szCs w:val="28"/>
          <w:lang w:val="kk-KZ"/>
        </w:rPr>
        <w:t>Отраслевая статистика</w:t>
      </w:r>
      <w:r w:rsidR="0015189D">
        <w:rPr>
          <w:rFonts w:ascii="Roboto" w:hAnsi="Roboto" w:cs="Times New Roman"/>
          <w:sz w:val="28"/>
          <w:szCs w:val="28"/>
          <w:lang w:val="kk-KZ"/>
        </w:rPr>
        <w:t>»</w:t>
      </w:r>
      <w:r w:rsidR="00A6579C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="007933E7" w:rsidRPr="00601A53">
        <w:rPr>
          <w:rFonts w:ascii="Roboto" w:hAnsi="Roboto" w:cs="Times New Roman"/>
          <w:sz w:val="28"/>
          <w:szCs w:val="28"/>
          <w:lang w:val="kk-KZ"/>
        </w:rPr>
        <w:t xml:space="preserve">/ </w:t>
      </w:r>
      <w:r w:rsidR="0015189D">
        <w:rPr>
          <w:rFonts w:ascii="Roboto" w:hAnsi="Roboto" w:cs="Times New Roman"/>
          <w:sz w:val="28"/>
          <w:szCs w:val="28"/>
          <w:lang w:val="kk-KZ"/>
        </w:rPr>
        <w:t>«</w:t>
      </w:r>
      <w:r w:rsidR="00AF14A6" w:rsidRPr="00601A53">
        <w:rPr>
          <w:rFonts w:ascii="Roboto" w:hAnsi="Roboto" w:cs="Times New Roman"/>
          <w:sz w:val="28"/>
          <w:szCs w:val="28"/>
          <w:lang w:val="kk-KZ"/>
        </w:rPr>
        <w:t xml:space="preserve">Статистика </w:t>
      </w:r>
      <w:r w:rsidR="00EE733F" w:rsidRPr="00601A53">
        <w:rPr>
          <w:rFonts w:ascii="Roboto" w:hAnsi="Roboto" w:cs="Times New Roman"/>
          <w:sz w:val="28"/>
          <w:szCs w:val="28"/>
          <w:lang w:val="kk-KZ"/>
        </w:rPr>
        <w:t>информационно-коммуникационные технологии и связи</w:t>
      </w:r>
      <w:r w:rsidR="0015189D">
        <w:rPr>
          <w:rFonts w:ascii="Roboto" w:hAnsi="Roboto" w:cs="Times New Roman"/>
          <w:sz w:val="28"/>
          <w:szCs w:val="28"/>
          <w:lang w:val="kk-KZ"/>
        </w:rPr>
        <w:t>»</w:t>
      </w:r>
      <w:r w:rsidR="00A6579C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="0015189D" w:rsidRPr="005D3F05">
        <w:rPr>
          <w:rFonts w:ascii="Roboto" w:hAnsi="Roboto" w:cs="Times New Roman"/>
          <w:color w:val="000000" w:themeColor="text1"/>
          <w:sz w:val="28"/>
          <w:szCs w:val="28"/>
          <w:lang w:val="kk-KZ"/>
        </w:rPr>
        <w:t>/ «Электронные таблицы</w:t>
      </w:r>
      <w:r w:rsidR="0015189D">
        <w:rPr>
          <w:rFonts w:ascii="Roboto" w:hAnsi="Roboto" w:cs="Times New Roman"/>
          <w:color w:val="000000" w:themeColor="text1"/>
          <w:sz w:val="28"/>
          <w:szCs w:val="28"/>
          <w:lang w:val="kk-KZ"/>
        </w:rPr>
        <w:t>»</w:t>
      </w:r>
      <w:r w:rsidR="007933E7" w:rsidRPr="00601A53">
        <w:rPr>
          <w:rFonts w:ascii="Roboto" w:hAnsi="Roboto" w:cs="Times New Roman"/>
          <w:sz w:val="28"/>
          <w:szCs w:val="28"/>
        </w:rPr>
        <w:t>;</w:t>
      </w:r>
    </w:p>
    <w:p w:rsidR="003E081E" w:rsidRPr="0015189D" w:rsidRDefault="003E081E" w:rsidP="00FC5134">
      <w:pPr>
        <w:pStyle w:val="a3"/>
        <w:widowControl w:val="0"/>
        <w:numPr>
          <w:ilvl w:val="0"/>
          <w:numId w:val="7"/>
        </w:numPr>
        <w:tabs>
          <w:tab w:val="left" w:pos="1047"/>
        </w:tabs>
        <w:autoSpaceDE w:val="0"/>
        <w:autoSpaceDN w:val="0"/>
        <w:spacing w:after="0" w:line="240" w:lineRule="auto"/>
        <w:ind w:left="706" w:right="144" w:firstLine="3"/>
        <w:jc w:val="both"/>
        <w:rPr>
          <w:rFonts w:ascii="Roboto" w:hAnsi="Roboto" w:cs="Times New Roman"/>
          <w:sz w:val="28"/>
          <w:szCs w:val="28"/>
          <w:lang w:val="kk-KZ"/>
        </w:rPr>
      </w:pPr>
      <w:r w:rsidRPr="00601A53">
        <w:rPr>
          <w:rFonts w:ascii="Roboto" w:hAnsi="Roboto" w:cs="Times New Roman"/>
          <w:spacing w:val="12"/>
          <w:sz w:val="28"/>
          <w:szCs w:val="28"/>
        </w:rPr>
        <w:t xml:space="preserve">Основные показатели </w:t>
      </w:r>
      <w:r w:rsidRPr="00601A53">
        <w:rPr>
          <w:rFonts w:ascii="Roboto" w:hAnsi="Roboto" w:cs="Times New Roman"/>
          <w:sz w:val="28"/>
          <w:szCs w:val="28"/>
        </w:rPr>
        <w:t>и</w:t>
      </w:r>
      <w:r w:rsidR="00815239" w:rsidRPr="00601A53">
        <w:rPr>
          <w:rFonts w:ascii="Roboto" w:hAnsi="Roboto" w:cs="Times New Roman"/>
          <w:sz w:val="28"/>
          <w:szCs w:val="28"/>
        </w:rPr>
        <w:t xml:space="preserve"> </w:t>
      </w:r>
      <w:r w:rsidRPr="00601A53">
        <w:rPr>
          <w:rFonts w:ascii="Roboto" w:hAnsi="Roboto" w:cs="Times New Roman"/>
          <w:spacing w:val="12"/>
          <w:sz w:val="28"/>
          <w:szCs w:val="28"/>
        </w:rPr>
        <w:t xml:space="preserve">динамические таблицы размещены </w:t>
      </w:r>
      <w:r w:rsidRPr="00601A53">
        <w:rPr>
          <w:rFonts w:ascii="Roboto" w:hAnsi="Roboto" w:cs="Times New Roman"/>
          <w:spacing w:val="14"/>
          <w:sz w:val="28"/>
          <w:szCs w:val="28"/>
        </w:rPr>
        <w:t>на</w:t>
      </w:r>
      <w:r w:rsidR="00A85CC1" w:rsidRPr="00601A53">
        <w:rPr>
          <w:rFonts w:ascii="Roboto" w:hAnsi="Roboto" w:cs="Times New Roman"/>
          <w:spacing w:val="14"/>
          <w:sz w:val="28"/>
          <w:szCs w:val="28"/>
          <w:lang w:val="kk-KZ"/>
        </w:rPr>
        <w:t xml:space="preserve"> </w:t>
      </w:r>
      <w:r w:rsidRPr="00601A53">
        <w:rPr>
          <w:rFonts w:ascii="Roboto" w:hAnsi="Roboto" w:cs="Times New Roman"/>
          <w:sz w:val="28"/>
          <w:szCs w:val="28"/>
          <w:lang w:val="kk-KZ"/>
        </w:rPr>
        <w:t>и</w:t>
      </w:r>
      <w:proofErr w:type="spellStart"/>
      <w:r w:rsidRPr="00601A53">
        <w:rPr>
          <w:rFonts w:ascii="Roboto" w:hAnsi="Roboto" w:cs="Times New Roman"/>
          <w:sz w:val="28"/>
          <w:szCs w:val="28"/>
        </w:rPr>
        <w:t>нтернет</w:t>
      </w:r>
      <w:proofErr w:type="spellEnd"/>
      <w:r w:rsidRPr="00601A53">
        <w:rPr>
          <w:rFonts w:ascii="Roboto" w:hAnsi="Roboto" w:cs="Times New Roman"/>
          <w:sz w:val="28"/>
          <w:szCs w:val="28"/>
        </w:rPr>
        <w:t>-ресурс</w:t>
      </w:r>
      <w:r w:rsidRPr="00601A53">
        <w:rPr>
          <w:rFonts w:ascii="Roboto" w:hAnsi="Roboto" w:cs="Times New Roman"/>
          <w:sz w:val="28"/>
          <w:szCs w:val="28"/>
          <w:lang w:val="kk-KZ"/>
        </w:rPr>
        <w:t>е</w:t>
      </w:r>
      <w:r w:rsidRPr="00601A53">
        <w:rPr>
          <w:rFonts w:ascii="Roboto" w:hAnsi="Roboto" w:cs="Times New Roman"/>
          <w:spacing w:val="14"/>
          <w:sz w:val="28"/>
          <w:szCs w:val="28"/>
          <w:lang w:val="kk-KZ"/>
        </w:rPr>
        <w:t xml:space="preserve"> </w:t>
      </w:r>
      <w:r w:rsidR="0015189D">
        <w:rPr>
          <w:rFonts w:ascii="Roboto" w:hAnsi="Roboto" w:cs="Times New Roman"/>
          <w:spacing w:val="14"/>
          <w:sz w:val="28"/>
          <w:szCs w:val="28"/>
          <w:lang w:val="kk-KZ"/>
        </w:rPr>
        <w:t>Бюро</w:t>
      </w:r>
      <w:r w:rsidR="00A85CC1" w:rsidRPr="00601A53">
        <w:rPr>
          <w:rFonts w:ascii="Roboto" w:hAnsi="Roboto" w:cs="Times New Roman"/>
          <w:spacing w:val="14"/>
          <w:sz w:val="28"/>
          <w:szCs w:val="28"/>
          <w:lang w:val="kk-KZ"/>
        </w:rPr>
        <w:t xml:space="preserve"> </w:t>
      </w:r>
      <w:hyperlink r:id="rId13" w:history="1">
        <w:r w:rsidRPr="00601A53">
          <w:rPr>
            <w:rStyle w:val="a4"/>
            <w:rFonts w:ascii="Roboto" w:hAnsi="Roboto" w:cs="Times New Roman"/>
            <w:color w:val="auto"/>
            <w:spacing w:val="10"/>
            <w:sz w:val="28"/>
            <w:szCs w:val="28"/>
            <w:u w:val="none"/>
          </w:rPr>
          <w:t>stat.gov.kz</w:t>
        </w:r>
      </w:hyperlink>
      <w:r w:rsidR="000567B4" w:rsidRPr="00601A53">
        <w:rPr>
          <w:rStyle w:val="a4"/>
          <w:rFonts w:ascii="Roboto" w:hAnsi="Roboto" w:cs="Times New Roman"/>
          <w:color w:val="auto"/>
          <w:spacing w:val="10"/>
          <w:sz w:val="28"/>
          <w:szCs w:val="28"/>
          <w:u w:val="none"/>
          <w:lang w:val="kk-KZ"/>
        </w:rPr>
        <w:t>,</w:t>
      </w:r>
      <w:r w:rsidRPr="00601A53">
        <w:rPr>
          <w:rFonts w:ascii="Roboto" w:hAnsi="Roboto" w:cs="Times New Roman"/>
          <w:spacing w:val="10"/>
          <w:sz w:val="28"/>
          <w:szCs w:val="28"/>
          <w:lang w:val="kk-KZ"/>
        </w:rPr>
        <w:t xml:space="preserve"> в разделе </w:t>
      </w:r>
      <w:r w:rsidR="0015189D">
        <w:rPr>
          <w:rFonts w:ascii="Roboto" w:hAnsi="Roboto" w:cs="Times New Roman"/>
          <w:spacing w:val="10"/>
          <w:sz w:val="28"/>
          <w:szCs w:val="28"/>
          <w:lang w:val="kk-KZ"/>
        </w:rPr>
        <w:t>«</w:t>
      </w:r>
      <w:r w:rsidR="003A245B" w:rsidRPr="00601A53">
        <w:rPr>
          <w:rFonts w:ascii="Roboto" w:hAnsi="Roboto" w:cs="Times New Roman"/>
          <w:sz w:val="28"/>
          <w:szCs w:val="28"/>
          <w:lang w:val="kk-KZ"/>
        </w:rPr>
        <w:t>Главная</w:t>
      </w:r>
      <w:r w:rsidR="0015189D">
        <w:rPr>
          <w:rFonts w:ascii="Roboto" w:hAnsi="Roboto" w:cs="Times New Roman"/>
          <w:sz w:val="28"/>
          <w:szCs w:val="28"/>
          <w:lang w:val="kk-KZ"/>
        </w:rPr>
        <w:t>»</w:t>
      </w:r>
      <w:r w:rsidR="00A6579C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="003A245B" w:rsidRPr="00601A53">
        <w:rPr>
          <w:rFonts w:ascii="Roboto" w:hAnsi="Roboto" w:cs="Times New Roman"/>
          <w:sz w:val="28"/>
          <w:szCs w:val="28"/>
          <w:lang w:val="kk-KZ"/>
        </w:rPr>
        <w:t>/</w:t>
      </w:r>
      <w:r w:rsidR="00A6579C">
        <w:rPr>
          <w:rFonts w:ascii="Roboto" w:hAnsi="Roboto" w:cs="Times New Roman"/>
          <w:sz w:val="28"/>
          <w:szCs w:val="28"/>
          <w:lang w:val="kk-KZ"/>
        </w:rPr>
        <w:t xml:space="preserve"> «Статистика» /</w:t>
      </w:r>
      <w:r w:rsidR="003A245B" w:rsidRPr="00601A53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="0015189D">
        <w:rPr>
          <w:rFonts w:ascii="Roboto" w:hAnsi="Roboto" w:cs="Times New Roman"/>
          <w:sz w:val="28"/>
          <w:szCs w:val="28"/>
          <w:lang w:val="kk-KZ"/>
        </w:rPr>
        <w:t>«</w:t>
      </w:r>
      <w:r w:rsidR="003A245B" w:rsidRPr="00601A53">
        <w:rPr>
          <w:rFonts w:ascii="Roboto" w:hAnsi="Roboto" w:cs="Times New Roman"/>
          <w:sz w:val="28"/>
          <w:szCs w:val="28"/>
          <w:lang w:val="kk-KZ"/>
        </w:rPr>
        <w:t>Отраслевая статистика</w:t>
      </w:r>
      <w:r w:rsidR="0015189D">
        <w:rPr>
          <w:rFonts w:ascii="Roboto" w:hAnsi="Roboto" w:cs="Times New Roman"/>
          <w:sz w:val="28"/>
          <w:szCs w:val="28"/>
          <w:lang w:val="kk-KZ"/>
        </w:rPr>
        <w:t>»</w:t>
      </w:r>
      <w:r w:rsidR="00A6579C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="003A245B" w:rsidRPr="00601A53">
        <w:rPr>
          <w:rFonts w:ascii="Roboto" w:hAnsi="Roboto" w:cs="Times New Roman"/>
          <w:sz w:val="28"/>
          <w:szCs w:val="28"/>
          <w:lang w:val="kk-KZ"/>
        </w:rPr>
        <w:t xml:space="preserve">/ </w:t>
      </w:r>
      <w:r w:rsidR="0015189D">
        <w:rPr>
          <w:rFonts w:ascii="Roboto" w:hAnsi="Roboto" w:cs="Times New Roman"/>
          <w:sz w:val="28"/>
          <w:szCs w:val="28"/>
          <w:lang w:val="kk-KZ"/>
        </w:rPr>
        <w:t>«</w:t>
      </w:r>
      <w:r w:rsidR="00EE733F" w:rsidRPr="00601A53">
        <w:rPr>
          <w:rFonts w:ascii="Roboto" w:hAnsi="Roboto" w:cs="Times New Roman"/>
          <w:sz w:val="28"/>
          <w:szCs w:val="28"/>
          <w:lang w:val="kk-KZ"/>
        </w:rPr>
        <w:t>Статистика информационно-коммуникационные технологии и связи</w:t>
      </w:r>
      <w:r w:rsidR="0015189D">
        <w:rPr>
          <w:rFonts w:ascii="Roboto" w:hAnsi="Roboto" w:cs="Times New Roman"/>
          <w:sz w:val="28"/>
          <w:szCs w:val="28"/>
          <w:lang w:val="kk-KZ"/>
        </w:rPr>
        <w:t>»</w:t>
      </w:r>
      <w:r w:rsidR="00A6579C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="0015189D">
        <w:rPr>
          <w:rFonts w:ascii="Roboto" w:hAnsi="Roboto" w:cs="Times New Roman"/>
          <w:sz w:val="28"/>
          <w:szCs w:val="28"/>
          <w:lang w:val="kk-KZ"/>
        </w:rPr>
        <w:t>/</w:t>
      </w:r>
      <w:r w:rsidR="007E0F13" w:rsidRPr="007E0F13">
        <w:rPr>
          <w:rFonts w:ascii="Roboto" w:hAnsi="Roboto" w:cs="Times New Roman"/>
          <w:color w:val="000000" w:themeColor="text1"/>
          <w:spacing w:val="10"/>
          <w:sz w:val="28"/>
          <w:szCs w:val="28"/>
          <w:lang w:val="kk-KZ"/>
        </w:rPr>
        <w:t xml:space="preserve"> </w:t>
      </w:r>
      <w:r w:rsidR="007E0F13" w:rsidRPr="005D3F05">
        <w:rPr>
          <w:rFonts w:ascii="Roboto" w:hAnsi="Roboto" w:cs="Times New Roman"/>
          <w:color w:val="000000" w:themeColor="text1"/>
          <w:spacing w:val="10"/>
          <w:sz w:val="28"/>
          <w:szCs w:val="28"/>
          <w:lang w:val="kk-KZ"/>
        </w:rPr>
        <w:t xml:space="preserve">«Динамические ряды» / </w:t>
      </w:r>
      <w:r w:rsidR="0015189D">
        <w:rPr>
          <w:rFonts w:ascii="Roboto" w:hAnsi="Roboto" w:cs="Times New Roman"/>
          <w:sz w:val="28"/>
          <w:szCs w:val="28"/>
          <w:lang w:val="kk-KZ"/>
        </w:rPr>
        <w:t>«</w:t>
      </w:r>
      <w:r w:rsidR="0015189D" w:rsidRPr="0015189D">
        <w:rPr>
          <w:rFonts w:ascii="Roboto" w:hAnsi="Roboto" w:cs="Times New Roman"/>
          <w:sz w:val="28"/>
          <w:szCs w:val="28"/>
          <w:lang w:val="kk-KZ"/>
        </w:rPr>
        <w:t>Об использовании ИКТ</w:t>
      </w:r>
      <w:r w:rsidR="0015189D">
        <w:rPr>
          <w:rFonts w:ascii="Roboto" w:hAnsi="Roboto" w:cs="Times New Roman"/>
          <w:sz w:val="28"/>
          <w:szCs w:val="28"/>
          <w:lang w:val="kk-KZ"/>
        </w:rPr>
        <w:t>»</w:t>
      </w:r>
      <w:r w:rsidRPr="0015189D">
        <w:rPr>
          <w:rFonts w:ascii="Roboto" w:hAnsi="Roboto" w:cs="Times New Roman"/>
          <w:sz w:val="28"/>
          <w:szCs w:val="28"/>
          <w:lang w:val="kk-KZ"/>
        </w:rPr>
        <w:t>.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 xml:space="preserve">S.11.3 Базы данных в </w:t>
      </w:r>
      <w:proofErr w:type="spellStart"/>
      <w:r w:rsidRPr="00601A53">
        <w:rPr>
          <w:rFonts w:ascii="Roboto" w:hAnsi="Roboto" w:cs="Times New Roman"/>
          <w:sz w:val="28"/>
          <w:szCs w:val="28"/>
        </w:rPr>
        <w:t>on-line</w:t>
      </w:r>
      <w:proofErr w:type="spellEnd"/>
      <w:r w:rsidRPr="00601A53">
        <w:rPr>
          <w:rFonts w:ascii="Roboto" w:hAnsi="Roboto" w:cs="Times New Roman"/>
          <w:sz w:val="28"/>
          <w:szCs w:val="28"/>
        </w:rPr>
        <w:t xml:space="preserve"> режиме</w:t>
      </w:r>
    </w:p>
    <w:p w:rsidR="00BC0B06" w:rsidRPr="00601A53" w:rsidRDefault="0015189D" w:rsidP="00FC5134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Roboto" w:hAnsi="Roboto" w:cs="Times New Roman"/>
          <w:sz w:val="28"/>
          <w:szCs w:val="28"/>
          <w:lang w:val="kk-KZ"/>
        </w:rPr>
      </w:pPr>
      <w:r w:rsidRPr="005D3F05">
        <w:rPr>
          <w:rFonts w:ascii="Roboto" w:hAnsi="Roboto"/>
          <w:color w:val="000000" w:themeColor="text1"/>
          <w:sz w:val="28"/>
          <w:szCs w:val="28"/>
        </w:rPr>
        <w:t xml:space="preserve">Интернет-ресурс Бюро www.stat.gov.kz Информационно-аналитическая система </w:t>
      </w:r>
      <w:r w:rsidR="003E081E" w:rsidRPr="00601A53">
        <w:rPr>
          <w:rFonts w:ascii="Roboto" w:hAnsi="Roboto" w:cs="Times New Roman"/>
          <w:sz w:val="28"/>
          <w:szCs w:val="28"/>
        </w:rPr>
        <w:t>«</w:t>
      </w:r>
      <w:proofErr w:type="spellStart"/>
      <w:r w:rsidR="003E081E" w:rsidRPr="00601A53">
        <w:rPr>
          <w:rFonts w:ascii="Roboto" w:hAnsi="Roboto" w:cs="Times New Roman"/>
          <w:sz w:val="28"/>
          <w:szCs w:val="28"/>
        </w:rPr>
        <w:t>Талдау</w:t>
      </w:r>
      <w:proofErr w:type="spellEnd"/>
      <w:r w:rsidR="003E081E" w:rsidRPr="00601A53">
        <w:rPr>
          <w:rFonts w:ascii="Roboto" w:hAnsi="Roboto" w:cs="Times New Roman"/>
          <w:sz w:val="28"/>
          <w:szCs w:val="28"/>
        </w:rPr>
        <w:t>»</w:t>
      </w:r>
      <w:r w:rsidR="00A6579C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="0065063E">
        <w:rPr>
          <w:rFonts w:ascii="Roboto" w:hAnsi="Roboto" w:cs="Times New Roman"/>
          <w:sz w:val="28"/>
          <w:szCs w:val="28"/>
          <w:lang w:val="kk-KZ"/>
        </w:rPr>
        <w:t xml:space="preserve">/ «Статистика </w:t>
      </w:r>
      <w:r w:rsidR="00AA5018">
        <w:rPr>
          <w:rFonts w:ascii="Roboto" w:hAnsi="Roboto" w:cs="Times New Roman"/>
          <w:sz w:val="28"/>
          <w:szCs w:val="28"/>
          <w:lang w:val="kk-KZ"/>
        </w:rPr>
        <w:t>информационно-коммуникационных технологий</w:t>
      </w:r>
      <w:r w:rsidR="00A6579C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="0065063E">
        <w:rPr>
          <w:rFonts w:ascii="Roboto" w:hAnsi="Roboto" w:cs="Times New Roman"/>
          <w:sz w:val="28"/>
          <w:szCs w:val="28"/>
          <w:lang w:val="kk-KZ"/>
        </w:rPr>
        <w:t>/</w:t>
      </w:r>
      <w:r w:rsidR="00815239" w:rsidRPr="00601A53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="003E081E" w:rsidRPr="00601A53">
        <w:rPr>
          <w:rFonts w:ascii="Roboto" w:hAnsi="Roboto" w:cs="Times New Roman"/>
          <w:sz w:val="28"/>
          <w:szCs w:val="28"/>
          <w:lang w:val="kk-KZ"/>
        </w:rPr>
        <w:t>«</w:t>
      </w:r>
      <w:r w:rsidR="00EE733F" w:rsidRPr="00601A53">
        <w:rPr>
          <w:rFonts w:ascii="Roboto" w:hAnsi="Roboto" w:cs="Times New Roman"/>
          <w:sz w:val="28"/>
          <w:szCs w:val="28"/>
          <w:lang w:val="kk-KZ"/>
        </w:rPr>
        <w:t>Использование ИКТ предприятиями</w:t>
      </w:r>
      <w:r w:rsidR="003E081E" w:rsidRPr="00601A53">
        <w:rPr>
          <w:rFonts w:ascii="Roboto" w:hAnsi="Roboto" w:cs="Times New Roman"/>
          <w:sz w:val="28"/>
          <w:szCs w:val="28"/>
          <w:lang w:val="kk-KZ"/>
        </w:rPr>
        <w:t>».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S.11.3.1 AC1. Таблицы данных-консультации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Roboto" w:hAnsi="Roboto" w:cs="Times New Roman"/>
          <w:sz w:val="28"/>
          <w:szCs w:val="28"/>
          <w:lang w:val="kk-KZ"/>
        </w:rPr>
      </w:pPr>
      <w:r w:rsidRPr="00601A53">
        <w:rPr>
          <w:rFonts w:ascii="Roboto" w:hAnsi="Roboto" w:cs="Times New Roman"/>
          <w:sz w:val="28"/>
          <w:szCs w:val="28"/>
        </w:rPr>
        <w:t>Не реализовано</w:t>
      </w:r>
      <w:r w:rsidR="00C05D99" w:rsidRPr="00601A53">
        <w:rPr>
          <w:rFonts w:ascii="Roboto" w:hAnsi="Roboto" w:cs="Times New Roman"/>
          <w:sz w:val="28"/>
          <w:szCs w:val="28"/>
          <w:lang w:val="kk-KZ"/>
        </w:rPr>
        <w:t>.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 xml:space="preserve">S.11.4 Доступ к </w:t>
      </w:r>
      <w:proofErr w:type="spellStart"/>
      <w:r w:rsidRPr="00601A53">
        <w:rPr>
          <w:rFonts w:ascii="Roboto" w:hAnsi="Roboto" w:cs="Times New Roman"/>
          <w:sz w:val="28"/>
          <w:szCs w:val="28"/>
        </w:rPr>
        <w:t>микроданным</w:t>
      </w:r>
      <w:proofErr w:type="spellEnd"/>
    </w:p>
    <w:p w:rsidR="003E081E" w:rsidRPr="00601A53" w:rsidRDefault="0065063E" w:rsidP="00FC5134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Roboto" w:hAnsi="Roboto" w:cs="Times New Roman"/>
          <w:sz w:val="28"/>
          <w:szCs w:val="28"/>
        </w:rPr>
      </w:pPr>
      <w:r w:rsidRPr="008F2410">
        <w:rPr>
          <w:rFonts w:ascii="Roboto" w:hAnsi="Roboto" w:cs="Times New Roman"/>
          <w:color w:val="000000" w:themeColor="text1"/>
          <w:sz w:val="28"/>
          <w:szCs w:val="28"/>
        </w:rPr>
        <w:t>Правил</w:t>
      </w:r>
      <w:r w:rsidRPr="008F2410">
        <w:rPr>
          <w:rFonts w:ascii="Roboto" w:hAnsi="Roboto" w:cs="Times New Roman"/>
          <w:color w:val="000000" w:themeColor="text1"/>
          <w:sz w:val="28"/>
          <w:szCs w:val="28"/>
          <w:lang w:val="kk-KZ"/>
        </w:rPr>
        <w:t>а</w:t>
      </w:r>
      <w:r w:rsidRPr="008F2410">
        <w:rPr>
          <w:rFonts w:ascii="Roboto" w:hAnsi="Roboto" w:cs="Times New Roman"/>
          <w:color w:val="000000" w:themeColor="text1"/>
          <w:sz w:val="28"/>
          <w:szCs w:val="28"/>
        </w:rPr>
        <w:t xml:space="preserve"> представления баз данных в </w:t>
      </w:r>
      <w:proofErr w:type="spellStart"/>
      <w:r w:rsidRPr="008F2410">
        <w:rPr>
          <w:rFonts w:ascii="Roboto" w:hAnsi="Roboto" w:cs="Times New Roman"/>
          <w:color w:val="000000" w:themeColor="text1"/>
          <w:sz w:val="28"/>
          <w:szCs w:val="28"/>
        </w:rPr>
        <w:t>деидентифицированном</w:t>
      </w:r>
      <w:proofErr w:type="spellEnd"/>
      <w:r w:rsidRPr="008F2410">
        <w:rPr>
          <w:rFonts w:ascii="Roboto" w:hAnsi="Roboto" w:cs="Times New Roman"/>
          <w:color w:val="000000" w:themeColor="text1"/>
          <w:sz w:val="28"/>
          <w:szCs w:val="28"/>
        </w:rPr>
        <w:t xml:space="preserve"> виде для использования в научной и научно-технической деятельности, </w:t>
      </w:r>
      <w:r w:rsidRPr="005D3F05">
        <w:rPr>
          <w:rFonts w:ascii="Roboto" w:hAnsi="Roboto" w:cs="Times New Roman"/>
          <w:color w:val="000000" w:themeColor="text1"/>
          <w:sz w:val="28"/>
          <w:szCs w:val="28"/>
        </w:rPr>
        <w:t xml:space="preserve">утвержденные Приказом Председателя Агентства Республики Казахстан по статистике от 2 июля 2010 </w:t>
      </w:r>
      <w:r w:rsidRPr="005D3F05">
        <w:rPr>
          <w:rFonts w:ascii="Roboto" w:hAnsi="Roboto" w:cs="Times New Roman"/>
          <w:color w:val="000000" w:themeColor="text1"/>
          <w:sz w:val="28"/>
          <w:szCs w:val="28"/>
        </w:rPr>
        <w:lastRenderedPageBreak/>
        <w:t>года №168 (зарегистрирован в Министерстве юстиции Республики Казахстан 13 августа 2010 года №6388).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Roboto" w:hAnsi="Roboto" w:cs="Times New Roman"/>
          <w:sz w:val="28"/>
          <w:szCs w:val="28"/>
          <w:lang w:val="kk-KZ"/>
        </w:rPr>
      </w:pPr>
      <w:r w:rsidRPr="00601A53">
        <w:rPr>
          <w:rFonts w:ascii="Roboto" w:hAnsi="Roboto" w:cs="Times New Roman"/>
          <w:sz w:val="28"/>
          <w:szCs w:val="28"/>
        </w:rPr>
        <w:t>S.11.5 Прочее</w:t>
      </w:r>
    </w:p>
    <w:p w:rsidR="003E081E" w:rsidRPr="00601A53" w:rsidRDefault="009A6CF4" w:rsidP="00FC513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Roboto" w:hAnsi="Roboto" w:cs="Times New Roman"/>
          <w:sz w:val="28"/>
          <w:szCs w:val="28"/>
          <w:lang w:val="kk-KZ"/>
        </w:rPr>
      </w:pPr>
      <w:r>
        <w:rPr>
          <w:rFonts w:ascii="Roboto" w:hAnsi="Roboto"/>
          <w:sz w:val="28"/>
          <w:szCs w:val="28"/>
        </w:rPr>
        <w:t>Не применимо</w:t>
      </w:r>
      <w:r w:rsidR="003E081E" w:rsidRPr="00601A53">
        <w:rPr>
          <w:rFonts w:ascii="Roboto" w:hAnsi="Roboto" w:cs="Times New Roman"/>
          <w:sz w:val="28"/>
          <w:szCs w:val="28"/>
        </w:rPr>
        <w:t>.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S.11.5.1 AC2. Метаданные-консультации</w:t>
      </w:r>
    </w:p>
    <w:p w:rsidR="008D57EB" w:rsidRPr="00601A53" w:rsidRDefault="00DA02D5" w:rsidP="00FC513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Roboto" w:hAnsi="Roboto" w:cs="Times New Roman"/>
          <w:sz w:val="28"/>
          <w:szCs w:val="28"/>
          <w:lang w:val="kk-KZ"/>
        </w:rPr>
      </w:pPr>
      <w:r w:rsidRPr="00601A53">
        <w:rPr>
          <w:rFonts w:ascii="Roboto" w:hAnsi="Roboto" w:cs="Times New Roman"/>
          <w:sz w:val="28"/>
          <w:szCs w:val="28"/>
          <w:lang w:val="kk-KZ"/>
        </w:rPr>
        <w:t>Н</w:t>
      </w:r>
      <w:r w:rsidR="008D57EB" w:rsidRPr="00601A53">
        <w:rPr>
          <w:rFonts w:ascii="Roboto" w:hAnsi="Roboto" w:cs="Times New Roman"/>
          <w:sz w:val="28"/>
          <w:szCs w:val="28"/>
        </w:rPr>
        <w:t>е реализовано</w:t>
      </w:r>
      <w:r w:rsidRPr="00601A53">
        <w:rPr>
          <w:rFonts w:ascii="Roboto" w:hAnsi="Roboto" w:cs="Times New Roman"/>
          <w:sz w:val="28"/>
          <w:szCs w:val="28"/>
          <w:lang w:val="kk-KZ"/>
        </w:rPr>
        <w:t>.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S.12 Доступность документации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S.12.1 Документация по методологии</w:t>
      </w:r>
    </w:p>
    <w:p w:rsidR="00DA02D5" w:rsidRPr="00601A53" w:rsidRDefault="0065063E" w:rsidP="0065063E">
      <w:pPr>
        <w:pStyle w:val="a3"/>
        <w:widowControl w:val="0"/>
        <w:tabs>
          <w:tab w:val="left" w:pos="1046"/>
        </w:tabs>
        <w:autoSpaceDE w:val="0"/>
        <w:autoSpaceDN w:val="0"/>
        <w:spacing w:after="0" w:line="240" w:lineRule="auto"/>
        <w:ind w:left="706" w:right="125"/>
        <w:jc w:val="both"/>
        <w:rPr>
          <w:rFonts w:ascii="Roboto" w:hAnsi="Roboto" w:cs="Times New Roman"/>
          <w:sz w:val="28"/>
          <w:szCs w:val="28"/>
        </w:rPr>
      </w:pPr>
      <w:r>
        <w:rPr>
          <w:rFonts w:ascii="Roboto" w:hAnsi="Roboto" w:cs="Times New Roman"/>
          <w:sz w:val="28"/>
          <w:szCs w:val="28"/>
          <w:lang w:val="kk-KZ"/>
        </w:rPr>
        <w:t xml:space="preserve">1) </w:t>
      </w:r>
      <w:r w:rsidR="003F7333" w:rsidRPr="00601A53">
        <w:rPr>
          <w:rFonts w:ascii="Roboto" w:hAnsi="Roboto" w:cs="Times New Roman"/>
          <w:sz w:val="28"/>
          <w:szCs w:val="28"/>
          <w:lang w:val="kk-KZ"/>
        </w:rPr>
        <w:t>«</w:t>
      </w:r>
      <w:r w:rsidR="003F7333" w:rsidRPr="00601A53">
        <w:rPr>
          <w:rFonts w:ascii="Roboto" w:hAnsi="Roboto" w:cs="Times New Roman"/>
          <w:sz w:val="28"/>
          <w:szCs w:val="28"/>
        </w:rPr>
        <w:t>Методика по статистике информационно-коммуникационных</w:t>
      </w:r>
      <w:r w:rsidR="003F7333" w:rsidRPr="00601A53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="003F7333" w:rsidRPr="00601A53">
        <w:rPr>
          <w:rFonts w:ascii="Roboto" w:hAnsi="Roboto" w:cs="Times New Roman"/>
          <w:sz w:val="28"/>
          <w:szCs w:val="28"/>
        </w:rPr>
        <w:t>технологий</w:t>
      </w:r>
      <w:r w:rsidR="003F7333" w:rsidRPr="00601A53">
        <w:rPr>
          <w:rFonts w:ascii="Roboto" w:hAnsi="Roboto" w:cs="Times New Roman"/>
          <w:sz w:val="28"/>
          <w:szCs w:val="28"/>
          <w:lang w:val="kk-KZ"/>
        </w:rPr>
        <w:t>»</w:t>
      </w:r>
      <w:r w:rsidR="003F7333" w:rsidRPr="00601A53">
        <w:rPr>
          <w:rFonts w:ascii="Roboto" w:hAnsi="Roboto" w:cs="Times New Roman"/>
          <w:sz w:val="28"/>
          <w:szCs w:val="28"/>
        </w:rPr>
        <w:t xml:space="preserve"> </w:t>
      </w:r>
      <w:r w:rsidRPr="005D3F05">
        <w:rPr>
          <w:rFonts w:ascii="Roboto" w:hAnsi="Roboto" w:cs="Times New Roman"/>
          <w:color w:val="000000" w:themeColor="text1"/>
          <w:sz w:val="28"/>
          <w:szCs w:val="28"/>
        </w:rPr>
        <w:t>утвержденная</w:t>
      </w:r>
      <w:r w:rsidR="003F7333" w:rsidRPr="00601A53">
        <w:rPr>
          <w:rFonts w:ascii="Roboto" w:hAnsi="Roboto" w:cs="Times New Roman"/>
          <w:sz w:val="28"/>
          <w:szCs w:val="28"/>
        </w:rPr>
        <w:t xml:space="preserve"> приказом Председателя Комитета по статистике</w:t>
      </w:r>
      <w:r w:rsidR="003F7333" w:rsidRPr="00601A53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="003F7333" w:rsidRPr="00601A53">
        <w:rPr>
          <w:rFonts w:ascii="Roboto" w:hAnsi="Roboto" w:cs="Times New Roman"/>
          <w:sz w:val="28"/>
          <w:szCs w:val="28"/>
        </w:rPr>
        <w:t>МНЭ РК от 21 октября 2016 года №</w:t>
      </w:r>
      <w:r w:rsidR="003F7333" w:rsidRPr="00601A53">
        <w:rPr>
          <w:rFonts w:ascii="Roboto" w:hAnsi="Roboto" w:cs="Times New Roman"/>
          <w:sz w:val="28"/>
          <w:szCs w:val="28"/>
          <w:lang w:val="kk-KZ"/>
        </w:rPr>
        <w:t xml:space="preserve"> </w:t>
      </w:r>
      <w:r>
        <w:rPr>
          <w:rFonts w:ascii="Roboto" w:hAnsi="Roboto" w:cs="Times New Roman"/>
          <w:sz w:val="28"/>
          <w:szCs w:val="28"/>
        </w:rPr>
        <w:t xml:space="preserve">246 </w:t>
      </w:r>
      <w:r w:rsidR="002A15E8">
        <w:rPr>
          <w:rFonts w:ascii="Roboto" w:hAnsi="Roboto" w:cs="Times New Roman"/>
          <w:sz w:val="28"/>
          <w:szCs w:val="28"/>
          <w:lang w:val="kk-KZ"/>
        </w:rPr>
        <w:t>(</w:t>
      </w:r>
      <w:r>
        <w:rPr>
          <w:rFonts w:ascii="Roboto" w:hAnsi="Roboto" w:cs="Times New Roman"/>
          <w:sz w:val="28"/>
          <w:szCs w:val="28"/>
          <w:lang w:val="kk-KZ"/>
        </w:rPr>
        <w:t>з</w:t>
      </w:r>
      <w:proofErr w:type="spellStart"/>
      <w:r w:rsidR="003F7333" w:rsidRPr="00601A53">
        <w:rPr>
          <w:rFonts w:ascii="Roboto" w:hAnsi="Roboto" w:cs="Times New Roman"/>
          <w:sz w:val="28"/>
          <w:szCs w:val="28"/>
        </w:rPr>
        <w:t>арегистрирован</w:t>
      </w:r>
      <w:proofErr w:type="spellEnd"/>
      <w:r w:rsidR="003F7333" w:rsidRPr="00601A53">
        <w:rPr>
          <w:rFonts w:ascii="Roboto" w:hAnsi="Roboto" w:cs="Times New Roman"/>
          <w:sz w:val="28"/>
          <w:szCs w:val="28"/>
        </w:rPr>
        <w:t xml:space="preserve"> в Министерстве</w:t>
      </w:r>
      <w:r w:rsidR="003F7333" w:rsidRPr="00601A53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="003F7333" w:rsidRPr="00601A53">
        <w:rPr>
          <w:rFonts w:ascii="Roboto" w:hAnsi="Roboto" w:cs="Times New Roman"/>
          <w:sz w:val="28"/>
          <w:szCs w:val="28"/>
        </w:rPr>
        <w:t xml:space="preserve">юстиции </w:t>
      </w:r>
      <w:r w:rsidRPr="005D3F05">
        <w:rPr>
          <w:rFonts w:ascii="Roboto" w:hAnsi="Roboto" w:cs="Times New Roman"/>
          <w:color w:val="000000" w:themeColor="text1"/>
          <w:sz w:val="28"/>
          <w:szCs w:val="28"/>
        </w:rPr>
        <w:t>Республики Казахстан</w:t>
      </w:r>
      <w:r w:rsidR="003F7333" w:rsidRPr="00601A53">
        <w:rPr>
          <w:rFonts w:ascii="Roboto" w:hAnsi="Roboto" w:cs="Times New Roman"/>
          <w:sz w:val="28"/>
          <w:szCs w:val="28"/>
        </w:rPr>
        <w:t xml:space="preserve"> 23 ноября 2016 года №</w:t>
      </w:r>
      <w:r w:rsidR="003F7333" w:rsidRPr="00601A53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="003F7333" w:rsidRPr="00601A53">
        <w:rPr>
          <w:rFonts w:ascii="Roboto" w:hAnsi="Roboto" w:cs="Times New Roman"/>
          <w:sz w:val="28"/>
          <w:szCs w:val="28"/>
        </w:rPr>
        <w:t>14447</w:t>
      </w:r>
      <w:r w:rsidR="002A15E8">
        <w:rPr>
          <w:rFonts w:ascii="Roboto" w:hAnsi="Roboto" w:cs="Times New Roman"/>
          <w:sz w:val="28"/>
          <w:szCs w:val="28"/>
          <w:lang w:val="kk-KZ"/>
        </w:rPr>
        <w:t>)</w:t>
      </w:r>
      <w:r w:rsidR="003F7333" w:rsidRPr="00601A53">
        <w:rPr>
          <w:rFonts w:ascii="Roboto" w:hAnsi="Roboto" w:cs="Times New Roman"/>
          <w:sz w:val="28"/>
          <w:szCs w:val="28"/>
        </w:rPr>
        <w:t xml:space="preserve">. Размещена </w:t>
      </w:r>
      <w:r w:rsidR="002A15E8">
        <w:rPr>
          <w:rFonts w:ascii="Roboto" w:hAnsi="Roboto" w:cs="Times New Roman"/>
          <w:sz w:val="28"/>
          <w:szCs w:val="28"/>
          <w:lang w:val="kk-KZ"/>
        </w:rPr>
        <w:t xml:space="preserve">на </w:t>
      </w:r>
      <w:proofErr w:type="spellStart"/>
      <w:r w:rsidRPr="005D3F05">
        <w:rPr>
          <w:rFonts w:ascii="Roboto" w:hAnsi="Roboto" w:cs="Times New Roman"/>
          <w:color w:val="000000" w:themeColor="text1"/>
          <w:sz w:val="28"/>
          <w:szCs w:val="28"/>
        </w:rPr>
        <w:t>интернет-ресурсе</w:t>
      </w:r>
      <w:proofErr w:type="spellEnd"/>
      <w:r w:rsidRPr="005D3F05">
        <w:rPr>
          <w:rFonts w:ascii="Roboto" w:hAnsi="Roboto" w:cs="Times New Roman"/>
          <w:color w:val="000000" w:themeColor="text1"/>
          <w:sz w:val="28"/>
          <w:szCs w:val="28"/>
        </w:rPr>
        <w:t xml:space="preserve"> Бюро </w:t>
      </w:r>
      <w:r w:rsidR="003F7333" w:rsidRPr="00601A53">
        <w:rPr>
          <w:rFonts w:ascii="Roboto" w:hAnsi="Roboto" w:cs="Times New Roman"/>
          <w:sz w:val="28"/>
          <w:szCs w:val="28"/>
        </w:rPr>
        <w:t xml:space="preserve">www.stat.gov.kz в разделе </w:t>
      </w:r>
      <w:r w:rsidR="003F7333" w:rsidRPr="00601A53">
        <w:rPr>
          <w:rFonts w:ascii="Roboto" w:hAnsi="Roboto" w:cs="Times New Roman"/>
          <w:sz w:val="28"/>
          <w:szCs w:val="28"/>
          <w:lang w:val="kk-KZ"/>
        </w:rPr>
        <w:t>«</w:t>
      </w:r>
      <w:r w:rsidR="003F7333" w:rsidRPr="00601A53">
        <w:rPr>
          <w:rFonts w:ascii="Roboto" w:hAnsi="Roboto" w:cs="Times New Roman"/>
          <w:sz w:val="28"/>
          <w:szCs w:val="28"/>
        </w:rPr>
        <w:t>Методология</w:t>
      </w:r>
      <w:r w:rsidR="003F7333" w:rsidRPr="00601A53">
        <w:rPr>
          <w:rFonts w:ascii="Roboto" w:hAnsi="Roboto" w:cs="Times New Roman"/>
          <w:sz w:val="28"/>
          <w:szCs w:val="28"/>
          <w:lang w:val="kk-KZ"/>
        </w:rPr>
        <w:t>»</w:t>
      </w:r>
      <w:r w:rsidR="00A6579C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="003F7333" w:rsidRPr="00601A53">
        <w:rPr>
          <w:rFonts w:ascii="Roboto" w:hAnsi="Roboto" w:cs="Times New Roman"/>
          <w:sz w:val="28"/>
          <w:szCs w:val="28"/>
          <w:lang w:val="kk-KZ"/>
        </w:rPr>
        <w:t xml:space="preserve">/ </w:t>
      </w:r>
      <w:r>
        <w:rPr>
          <w:rFonts w:ascii="Roboto" w:hAnsi="Roboto" w:cs="Times New Roman"/>
          <w:sz w:val="28"/>
          <w:szCs w:val="28"/>
          <w:lang w:val="kk-KZ"/>
        </w:rPr>
        <w:t>«</w:t>
      </w:r>
      <w:r w:rsidR="003F7333" w:rsidRPr="00601A53">
        <w:rPr>
          <w:rFonts w:ascii="Roboto" w:hAnsi="Roboto" w:cs="Times New Roman"/>
          <w:sz w:val="28"/>
          <w:szCs w:val="28"/>
        </w:rPr>
        <w:t xml:space="preserve">Статистика </w:t>
      </w:r>
      <w:r w:rsidR="007E6104">
        <w:rPr>
          <w:rFonts w:ascii="Roboto" w:hAnsi="Roboto" w:cs="Times New Roman"/>
          <w:sz w:val="28"/>
          <w:szCs w:val="28"/>
          <w:lang w:val="kk-KZ"/>
        </w:rPr>
        <w:t>информационно-коммуникационных технологий и связи</w:t>
      </w:r>
      <w:r>
        <w:rPr>
          <w:rFonts w:ascii="Roboto" w:hAnsi="Roboto" w:cs="Times New Roman"/>
          <w:sz w:val="28"/>
          <w:szCs w:val="28"/>
          <w:lang w:val="kk-KZ"/>
        </w:rPr>
        <w:t>»</w:t>
      </w:r>
      <w:r w:rsidR="00DA02D5" w:rsidRPr="00601A53">
        <w:rPr>
          <w:rFonts w:ascii="Roboto" w:hAnsi="Roboto" w:cs="Times New Roman"/>
          <w:sz w:val="28"/>
          <w:szCs w:val="28"/>
        </w:rPr>
        <w:t>.</w:t>
      </w:r>
    </w:p>
    <w:p w:rsidR="00DA02D5" w:rsidRPr="00601A53" w:rsidRDefault="0065063E" w:rsidP="0065063E">
      <w:pPr>
        <w:pStyle w:val="a3"/>
        <w:widowControl w:val="0"/>
        <w:tabs>
          <w:tab w:val="left" w:pos="1027"/>
        </w:tabs>
        <w:autoSpaceDE w:val="0"/>
        <w:autoSpaceDN w:val="0"/>
        <w:spacing w:after="0" w:line="240" w:lineRule="auto"/>
        <w:ind w:left="706" w:right="152"/>
        <w:jc w:val="both"/>
        <w:rPr>
          <w:rFonts w:ascii="Roboto" w:hAnsi="Roboto" w:cs="Times New Roman"/>
          <w:sz w:val="28"/>
          <w:szCs w:val="28"/>
        </w:rPr>
      </w:pPr>
      <w:r>
        <w:rPr>
          <w:rFonts w:ascii="Roboto" w:hAnsi="Roboto" w:cs="Times New Roman"/>
          <w:spacing w:val="9"/>
          <w:sz w:val="28"/>
          <w:szCs w:val="28"/>
          <w:lang w:val="kk-KZ"/>
        </w:rPr>
        <w:t xml:space="preserve">2) </w:t>
      </w:r>
      <w:r w:rsidRPr="006C3464">
        <w:rPr>
          <w:rFonts w:ascii="Roboto" w:hAnsi="Roboto" w:cs="Times New Roman"/>
          <w:color w:val="000000" w:themeColor="text1"/>
          <w:spacing w:val="9"/>
          <w:sz w:val="28"/>
          <w:szCs w:val="28"/>
        </w:rPr>
        <w:t>«Методологическое</w:t>
      </w:r>
      <w:r w:rsidRPr="006C3464">
        <w:rPr>
          <w:rFonts w:ascii="Roboto" w:hAnsi="Roboto" w:cs="Times New Roman"/>
          <w:color w:val="000000" w:themeColor="text1"/>
          <w:spacing w:val="9"/>
          <w:sz w:val="28"/>
          <w:szCs w:val="28"/>
          <w:lang w:val="kk-KZ"/>
        </w:rPr>
        <w:t xml:space="preserve"> </w:t>
      </w:r>
      <w:r w:rsidRPr="006C3464">
        <w:rPr>
          <w:rFonts w:ascii="Roboto" w:hAnsi="Roboto" w:cs="Times New Roman"/>
          <w:color w:val="000000" w:themeColor="text1"/>
          <w:sz w:val="28"/>
          <w:szCs w:val="28"/>
        </w:rPr>
        <w:t>положение</w:t>
      </w:r>
      <w:r w:rsidRPr="006C3464">
        <w:rPr>
          <w:rFonts w:ascii="Roboto" w:hAnsi="Roboto" w:cs="Times New Roman"/>
          <w:color w:val="000000" w:themeColor="text1"/>
          <w:sz w:val="28"/>
          <w:szCs w:val="28"/>
          <w:lang w:val="kk-KZ"/>
        </w:rPr>
        <w:t xml:space="preserve"> </w:t>
      </w:r>
      <w:r w:rsidRPr="006C3464">
        <w:rPr>
          <w:rFonts w:ascii="Roboto" w:hAnsi="Roboto" w:cs="Times New Roman"/>
          <w:color w:val="000000" w:themeColor="text1"/>
          <w:sz w:val="28"/>
          <w:szCs w:val="28"/>
        </w:rPr>
        <w:t>по</w:t>
      </w:r>
      <w:r w:rsidRPr="006C3464">
        <w:rPr>
          <w:rFonts w:ascii="Roboto" w:hAnsi="Roboto" w:cs="Times New Roman"/>
          <w:color w:val="000000" w:themeColor="text1"/>
          <w:sz w:val="28"/>
          <w:szCs w:val="28"/>
          <w:lang w:val="kk-KZ"/>
        </w:rPr>
        <w:t xml:space="preserve"> </w:t>
      </w:r>
      <w:r w:rsidRPr="006C3464">
        <w:rPr>
          <w:rFonts w:ascii="Roboto" w:hAnsi="Roboto" w:cs="Times New Roman"/>
          <w:color w:val="000000" w:themeColor="text1"/>
          <w:sz w:val="28"/>
          <w:szCs w:val="28"/>
        </w:rPr>
        <w:t>статистике</w:t>
      </w:r>
      <w:r w:rsidRPr="006C3464">
        <w:rPr>
          <w:rFonts w:ascii="Roboto" w:hAnsi="Roboto" w:cs="Times New Roman"/>
          <w:color w:val="000000" w:themeColor="text1"/>
          <w:sz w:val="28"/>
          <w:szCs w:val="28"/>
          <w:lang w:val="kk-KZ"/>
        </w:rPr>
        <w:t xml:space="preserve"> </w:t>
      </w:r>
      <w:r w:rsidRPr="006C3464">
        <w:rPr>
          <w:rFonts w:ascii="Roboto" w:hAnsi="Roboto" w:cs="Times New Roman"/>
          <w:color w:val="000000" w:themeColor="text1"/>
          <w:sz w:val="28"/>
          <w:szCs w:val="28"/>
        </w:rPr>
        <w:t>2018</w:t>
      </w:r>
      <w:r w:rsidRPr="006C3464">
        <w:rPr>
          <w:rFonts w:ascii="Roboto" w:hAnsi="Roboto" w:cs="Times New Roman"/>
          <w:color w:val="000000" w:themeColor="text1"/>
          <w:sz w:val="28"/>
          <w:szCs w:val="28"/>
          <w:lang w:val="kk-KZ"/>
        </w:rPr>
        <w:t xml:space="preserve"> </w:t>
      </w:r>
      <w:r w:rsidRPr="006C3464">
        <w:rPr>
          <w:rFonts w:ascii="Roboto" w:hAnsi="Roboto" w:cs="Times New Roman"/>
          <w:color w:val="000000" w:themeColor="text1"/>
          <w:sz w:val="28"/>
          <w:szCs w:val="28"/>
        </w:rPr>
        <w:t>год»</w:t>
      </w:r>
      <w:r w:rsidRPr="006C3464">
        <w:rPr>
          <w:rFonts w:ascii="Roboto" w:hAnsi="Roboto" w:cs="Times New Roman"/>
          <w:color w:val="000000" w:themeColor="text1"/>
          <w:sz w:val="28"/>
          <w:szCs w:val="28"/>
          <w:lang w:val="kk-KZ"/>
        </w:rPr>
        <w:t xml:space="preserve"> </w:t>
      </w:r>
      <w:r w:rsidRPr="006C3464">
        <w:rPr>
          <w:rFonts w:ascii="Roboto" w:hAnsi="Roboto" w:cs="Times New Roman"/>
          <w:color w:val="000000" w:themeColor="text1"/>
          <w:spacing w:val="10"/>
          <w:sz w:val="28"/>
          <w:szCs w:val="28"/>
        </w:rPr>
        <w:t>издание</w:t>
      </w:r>
      <w:r w:rsidRPr="006C3464">
        <w:rPr>
          <w:rFonts w:ascii="Roboto" w:hAnsi="Roboto" w:cs="Times New Roman"/>
          <w:color w:val="000000" w:themeColor="text1"/>
          <w:spacing w:val="10"/>
          <w:sz w:val="28"/>
          <w:szCs w:val="28"/>
          <w:lang w:val="kk-KZ"/>
        </w:rPr>
        <w:t xml:space="preserve"> </w:t>
      </w:r>
      <w:r w:rsidRPr="006C3464">
        <w:rPr>
          <w:rFonts w:ascii="Roboto" w:hAnsi="Roboto" w:cs="Times New Roman"/>
          <w:color w:val="000000" w:themeColor="text1"/>
          <w:sz w:val="28"/>
          <w:szCs w:val="28"/>
        </w:rPr>
        <w:t>четвертое,</w:t>
      </w:r>
      <w:r w:rsidRPr="006C3464">
        <w:rPr>
          <w:rFonts w:ascii="Roboto" w:hAnsi="Roboto" w:cs="Times New Roman"/>
          <w:color w:val="000000" w:themeColor="text1"/>
          <w:sz w:val="28"/>
          <w:szCs w:val="28"/>
          <w:lang w:val="kk-KZ"/>
        </w:rPr>
        <w:t xml:space="preserve"> </w:t>
      </w:r>
      <w:r w:rsidRPr="006C3464">
        <w:rPr>
          <w:rFonts w:ascii="Roboto" w:hAnsi="Roboto" w:cs="Times New Roman"/>
          <w:color w:val="000000" w:themeColor="text1"/>
          <w:sz w:val="28"/>
          <w:szCs w:val="28"/>
        </w:rPr>
        <w:t>дополнение.</w:t>
      </w:r>
      <w:r w:rsidRPr="006C3464">
        <w:rPr>
          <w:rFonts w:ascii="Roboto" w:hAnsi="Roboto" w:cs="Times New Roman"/>
          <w:color w:val="000000" w:themeColor="text1"/>
          <w:sz w:val="28"/>
          <w:szCs w:val="28"/>
          <w:lang w:val="kk-KZ"/>
        </w:rPr>
        <w:t xml:space="preserve"> </w:t>
      </w:r>
      <w:r w:rsidRPr="006C3464">
        <w:rPr>
          <w:rFonts w:ascii="Roboto" w:hAnsi="Roboto" w:cs="Times New Roman"/>
          <w:color w:val="000000" w:themeColor="text1"/>
          <w:sz w:val="28"/>
          <w:szCs w:val="28"/>
        </w:rPr>
        <w:t>Размещено</w:t>
      </w:r>
      <w:r w:rsidRPr="006C3464">
        <w:rPr>
          <w:rFonts w:ascii="Roboto" w:hAnsi="Roboto" w:cs="Times New Roman"/>
          <w:color w:val="000000" w:themeColor="text1"/>
          <w:sz w:val="28"/>
          <w:szCs w:val="28"/>
          <w:lang w:val="kk-KZ"/>
        </w:rPr>
        <w:t xml:space="preserve"> </w:t>
      </w:r>
      <w:r w:rsidRPr="006C3464">
        <w:rPr>
          <w:rFonts w:ascii="Roboto" w:hAnsi="Roboto" w:cs="Times New Roman"/>
          <w:color w:val="000000" w:themeColor="text1"/>
          <w:sz w:val="28"/>
          <w:szCs w:val="28"/>
        </w:rPr>
        <w:t>на</w:t>
      </w:r>
      <w:r w:rsidRPr="006C3464">
        <w:rPr>
          <w:rFonts w:ascii="Roboto" w:hAnsi="Roboto" w:cs="Times New Roman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6C3464">
        <w:rPr>
          <w:rFonts w:ascii="Roboto" w:hAnsi="Roboto" w:cs="Times New Roman"/>
          <w:color w:val="000000" w:themeColor="text1"/>
          <w:sz w:val="28"/>
          <w:szCs w:val="28"/>
        </w:rPr>
        <w:t>интернет-ресурсе</w:t>
      </w:r>
      <w:proofErr w:type="spellEnd"/>
      <w:r w:rsidRPr="006C3464">
        <w:rPr>
          <w:rFonts w:ascii="Roboto" w:hAnsi="Roboto" w:cs="Times New Roman"/>
          <w:color w:val="000000" w:themeColor="text1"/>
          <w:sz w:val="28"/>
          <w:szCs w:val="28"/>
          <w:lang w:val="kk-KZ"/>
        </w:rPr>
        <w:t xml:space="preserve"> </w:t>
      </w:r>
      <w:r w:rsidRPr="005D3F05">
        <w:rPr>
          <w:rFonts w:ascii="Roboto" w:hAnsi="Roboto" w:cs="Times New Roman"/>
          <w:color w:val="000000" w:themeColor="text1"/>
          <w:sz w:val="28"/>
          <w:szCs w:val="28"/>
        </w:rPr>
        <w:t xml:space="preserve">Бюро </w:t>
      </w:r>
      <w:hyperlink r:id="rId14">
        <w:r w:rsidRPr="005D3F05">
          <w:rPr>
            <w:rFonts w:ascii="Roboto" w:hAnsi="Roboto" w:cs="Times New Roman"/>
            <w:color w:val="000000" w:themeColor="text1"/>
            <w:sz w:val="28"/>
            <w:szCs w:val="28"/>
          </w:rPr>
          <w:t>www.stat.gov.kz</w:t>
        </w:r>
      </w:hyperlink>
      <w:r w:rsidRPr="005D3F05">
        <w:rPr>
          <w:rFonts w:ascii="Roboto" w:hAnsi="Roboto" w:cs="Times New Roman"/>
          <w:color w:val="000000" w:themeColor="text1"/>
          <w:sz w:val="28"/>
          <w:szCs w:val="28"/>
          <w:lang w:val="kk-KZ"/>
        </w:rPr>
        <w:t xml:space="preserve"> </w:t>
      </w:r>
      <w:r w:rsidRPr="005D3F05">
        <w:rPr>
          <w:rFonts w:ascii="Roboto" w:hAnsi="Roboto" w:cs="Times New Roman"/>
          <w:color w:val="000000" w:themeColor="text1"/>
          <w:sz w:val="28"/>
          <w:szCs w:val="28"/>
        </w:rPr>
        <w:t>в</w:t>
      </w:r>
      <w:r w:rsidRPr="005D3F05">
        <w:rPr>
          <w:rFonts w:ascii="Roboto" w:hAnsi="Roboto" w:cs="Times New Roman"/>
          <w:color w:val="000000" w:themeColor="text1"/>
          <w:sz w:val="28"/>
          <w:szCs w:val="28"/>
          <w:lang w:val="kk-KZ"/>
        </w:rPr>
        <w:t xml:space="preserve"> </w:t>
      </w:r>
      <w:r w:rsidRPr="005D3F05">
        <w:rPr>
          <w:rFonts w:ascii="Roboto" w:hAnsi="Roboto" w:cs="Times New Roman"/>
          <w:color w:val="000000" w:themeColor="text1"/>
          <w:sz w:val="28"/>
          <w:szCs w:val="28"/>
        </w:rPr>
        <w:t>разделе «Методология»;</w:t>
      </w:r>
    </w:p>
    <w:p w:rsidR="00DA02D5" w:rsidRPr="00601A53" w:rsidRDefault="0065063E" w:rsidP="0065063E">
      <w:pPr>
        <w:pStyle w:val="a3"/>
        <w:widowControl w:val="0"/>
        <w:tabs>
          <w:tab w:val="left" w:pos="1027"/>
        </w:tabs>
        <w:autoSpaceDE w:val="0"/>
        <w:autoSpaceDN w:val="0"/>
        <w:spacing w:after="0" w:line="240" w:lineRule="auto"/>
        <w:ind w:left="709" w:right="152"/>
        <w:jc w:val="both"/>
        <w:rPr>
          <w:rFonts w:ascii="Roboto" w:hAnsi="Roboto" w:cs="Times New Roman"/>
          <w:sz w:val="28"/>
          <w:szCs w:val="24"/>
        </w:rPr>
      </w:pPr>
      <w:r>
        <w:rPr>
          <w:rFonts w:ascii="Roboto" w:hAnsi="Roboto" w:cs="Times New Roman"/>
          <w:sz w:val="28"/>
          <w:szCs w:val="28"/>
          <w:lang w:val="kk-KZ"/>
        </w:rPr>
        <w:t xml:space="preserve">3) </w:t>
      </w:r>
      <w:r w:rsidR="003F7333" w:rsidRPr="00601A53">
        <w:rPr>
          <w:rFonts w:ascii="Roboto" w:hAnsi="Roboto" w:cs="Times New Roman"/>
          <w:sz w:val="28"/>
          <w:szCs w:val="28"/>
        </w:rPr>
        <w:t xml:space="preserve">Методология </w:t>
      </w:r>
      <w:proofErr w:type="spellStart"/>
      <w:r w:rsidR="003F7333" w:rsidRPr="00601A53">
        <w:rPr>
          <w:rFonts w:ascii="Roboto" w:hAnsi="Roboto" w:cs="Times New Roman"/>
          <w:sz w:val="28"/>
          <w:szCs w:val="28"/>
        </w:rPr>
        <w:t>Евростата</w:t>
      </w:r>
      <w:proofErr w:type="spellEnd"/>
      <w:r w:rsidR="003F7333" w:rsidRPr="00601A53">
        <w:rPr>
          <w:rFonts w:ascii="Roboto" w:hAnsi="Roboto" w:cs="Times New Roman"/>
          <w:sz w:val="28"/>
          <w:szCs w:val="28"/>
        </w:rPr>
        <w:t xml:space="preserve"> </w:t>
      </w:r>
      <w:r w:rsidR="003F7333" w:rsidRPr="00601A53">
        <w:rPr>
          <w:rFonts w:ascii="Roboto" w:hAnsi="Roboto" w:cs="Times New Roman"/>
          <w:sz w:val="28"/>
          <w:szCs w:val="28"/>
          <w:lang w:val="kk-KZ"/>
        </w:rPr>
        <w:t>«</w:t>
      </w:r>
      <w:r w:rsidR="003F7333" w:rsidRPr="00601A53">
        <w:rPr>
          <w:rFonts w:ascii="Roboto" w:hAnsi="Roboto" w:cs="Times New Roman"/>
          <w:sz w:val="28"/>
          <w:szCs w:val="28"/>
        </w:rPr>
        <w:t>Методическое пособие по статистике</w:t>
      </w:r>
      <w:r w:rsidR="003F7333" w:rsidRPr="00601A53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="003F7333" w:rsidRPr="00601A53">
        <w:rPr>
          <w:rFonts w:ascii="Roboto" w:hAnsi="Roboto" w:cs="Times New Roman"/>
          <w:sz w:val="28"/>
          <w:szCs w:val="28"/>
        </w:rPr>
        <w:t>информационного общества 2015 год</w:t>
      </w:r>
      <w:r w:rsidR="003F7333" w:rsidRPr="00601A53">
        <w:rPr>
          <w:rFonts w:ascii="Roboto" w:hAnsi="Roboto" w:cs="Times New Roman"/>
          <w:sz w:val="28"/>
          <w:szCs w:val="28"/>
          <w:lang w:val="kk-KZ"/>
        </w:rPr>
        <w:t>»</w:t>
      </w:r>
      <w:r w:rsidR="003F7333" w:rsidRPr="00601A53">
        <w:rPr>
          <w:rFonts w:ascii="Roboto" w:hAnsi="Roboto" w:cs="Times New Roman"/>
          <w:sz w:val="28"/>
          <w:szCs w:val="28"/>
        </w:rPr>
        <w:t xml:space="preserve">, размещена на </w:t>
      </w:r>
      <w:r>
        <w:rPr>
          <w:rFonts w:ascii="Roboto" w:hAnsi="Roboto" w:cs="Times New Roman"/>
          <w:sz w:val="28"/>
          <w:szCs w:val="28"/>
          <w:lang w:val="kk-KZ"/>
        </w:rPr>
        <w:t>и</w:t>
      </w:r>
      <w:proofErr w:type="spellStart"/>
      <w:r w:rsidR="003F7333" w:rsidRPr="00601A53">
        <w:rPr>
          <w:rFonts w:ascii="Roboto" w:hAnsi="Roboto" w:cs="Times New Roman"/>
          <w:sz w:val="28"/>
          <w:szCs w:val="28"/>
        </w:rPr>
        <w:t>нтернет</w:t>
      </w:r>
      <w:proofErr w:type="spellEnd"/>
      <w:r w:rsidR="003F7333" w:rsidRPr="00601A53">
        <w:rPr>
          <w:rFonts w:ascii="Roboto" w:hAnsi="Roboto" w:cs="Times New Roman"/>
          <w:sz w:val="28"/>
          <w:szCs w:val="28"/>
        </w:rPr>
        <w:t>-ресурсе</w:t>
      </w:r>
      <w:r w:rsidR="003F7333" w:rsidRPr="00601A53">
        <w:rPr>
          <w:rFonts w:ascii="Roboto" w:hAnsi="Roboto" w:cs="Times New Roman"/>
          <w:sz w:val="28"/>
          <w:szCs w:val="28"/>
          <w:lang w:val="kk-KZ"/>
        </w:rPr>
        <w:t xml:space="preserve"> </w:t>
      </w:r>
      <w:proofErr w:type="spellStart"/>
      <w:r w:rsidR="003F7333" w:rsidRPr="00601A53">
        <w:rPr>
          <w:rFonts w:ascii="Roboto" w:hAnsi="Roboto" w:cs="Times New Roman"/>
          <w:sz w:val="28"/>
          <w:szCs w:val="28"/>
        </w:rPr>
        <w:t>Евростата</w:t>
      </w:r>
      <w:proofErr w:type="spellEnd"/>
      <w:r w:rsidR="003F7333" w:rsidRPr="00601A53">
        <w:rPr>
          <w:rFonts w:ascii="Roboto" w:hAnsi="Roboto" w:cs="Times New Roman"/>
          <w:sz w:val="28"/>
          <w:szCs w:val="28"/>
        </w:rPr>
        <w:t xml:space="preserve"> </w:t>
      </w:r>
      <w:r w:rsidRPr="0065063E">
        <w:rPr>
          <w:rFonts w:ascii="Roboto" w:hAnsi="Roboto" w:cs="Times New Roman"/>
          <w:sz w:val="28"/>
          <w:szCs w:val="28"/>
        </w:rPr>
        <w:t>www.</w:t>
      </w:r>
      <w:r w:rsidR="003F7333" w:rsidRPr="00601A53">
        <w:rPr>
          <w:rFonts w:ascii="Roboto" w:hAnsi="Roboto" w:cs="Times New Roman"/>
          <w:sz w:val="28"/>
          <w:szCs w:val="28"/>
        </w:rPr>
        <w:t>ec.europa.eu.</w:t>
      </w:r>
    </w:p>
    <w:p w:rsidR="006F65D8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S.12.2 Документация по качеству</w:t>
      </w:r>
    </w:p>
    <w:p w:rsidR="0065063E" w:rsidRPr="006C3464" w:rsidRDefault="0065063E" w:rsidP="0065063E">
      <w:pPr>
        <w:autoSpaceDE w:val="0"/>
        <w:autoSpaceDN w:val="0"/>
        <w:adjustRightInd w:val="0"/>
        <w:spacing w:after="0" w:line="23" w:lineRule="atLeast"/>
        <w:ind w:left="708"/>
        <w:jc w:val="both"/>
        <w:rPr>
          <w:rFonts w:ascii="Roboto" w:hAnsi="Roboto" w:cs="Times New Roman"/>
          <w:color w:val="000000" w:themeColor="text1"/>
          <w:sz w:val="28"/>
          <w:szCs w:val="28"/>
        </w:rPr>
      </w:pPr>
      <w:r w:rsidRPr="006C3464">
        <w:rPr>
          <w:rFonts w:ascii="Roboto" w:hAnsi="Roboto" w:cs="Times New Roman"/>
          <w:color w:val="000000" w:themeColor="text1"/>
          <w:sz w:val="28"/>
          <w:szCs w:val="28"/>
        </w:rPr>
        <w:t>1. Политика в области качества, утвержденная приказом Председателя Комитета по статистике Министерства национальной экономики Республики Казахстан от 16 ноября 2020 года.</w:t>
      </w:r>
    </w:p>
    <w:p w:rsidR="0065063E" w:rsidRPr="006C3464" w:rsidRDefault="0065063E" w:rsidP="0065063E">
      <w:pPr>
        <w:autoSpaceDE w:val="0"/>
        <w:autoSpaceDN w:val="0"/>
        <w:adjustRightInd w:val="0"/>
        <w:spacing w:after="0" w:line="23" w:lineRule="atLeast"/>
        <w:ind w:left="708"/>
        <w:jc w:val="both"/>
        <w:rPr>
          <w:rFonts w:ascii="Roboto" w:hAnsi="Roboto" w:cs="Times New Roman"/>
          <w:color w:val="000000" w:themeColor="text1"/>
          <w:sz w:val="28"/>
          <w:szCs w:val="28"/>
        </w:rPr>
      </w:pPr>
      <w:r w:rsidRPr="006C3464">
        <w:rPr>
          <w:rFonts w:ascii="Roboto" w:hAnsi="Roboto" w:cs="Times New Roman"/>
          <w:color w:val="000000" w:themeColor="text1"/>
          <w:sz w:val="28"/>
          <w:szCs w:val="28"/>
        </w:rPr>
        <w:t>2. Цели в области качества соответствующего структурного подразделения.</w:t>
      </w:r>
    </w:p>
    <w:p w:rsidR="0065063E" w:rsidRPr="006C3464" w:rsidRDefault="0065063E" w:rsidP="0065063E">
      <w:pPr>
        <w:autoSpaceDE w:val="0"/>
        <w:autoSpaceDN w:val="0"/>
        <w:adjustRightInd w:val="0"/>
        <w:spacing w:after="0" w:line="23" w:lineRule="atLeast"/>
        <w:ind w:left="708"/>
        <w:jc w:val="both"/>
        <w:rPr>
          <w:rFonts w:ascii="Roboto" w:hAnsi="Roboto" w:cs="Times New Roman"/>
          <w:color w:val="000000" w:themeColor="text1"/>
          <w:sz w:val="28"/>
          <w:szCs w:val="28"/>
        </w:rPr>
      </w:pPr>
      <w:r w:rsidRPr="006C3464">
        <w:rPr>
          <w:rFonts w:ascii="Roboto" w:hAnsi="Roboto" w:cs="Times New Roman"/>
          <w:color w:val="000000" w:themeColor="text1"/>
          <w:sz w:val="28"/>
          <w:szCs w:val="28"/>
        </w:rPr>
        <w:t>3. Документированная информация системы менеджмента качества: Руководство по качеству; Документированные процедуры; Инструкции; Карты процессов.</w:t>
      </w:r>
    </w:p>
    <w:p w:rsidR="0065063E" w:rsidRPr="006C3464" w:rsidRDefault="0065063E" w:rsidP="0065063E">
      <w:pPr>
        <w:autoSpaceDE w:val="0"/>
        <w:autoSpaceDN w:val="0"/>
        <w:adjustRightInd w:val="0"/>
        <w:spacing w:after="0" w:line="23" w:lineRule="atLeast"/>
        <w:ind w:left="708"/>
        <w:jc w:val="both"/>
        <w:rPr>
          <w:rFonts w:ascii="Roboto" w:hAnsi="Roboto" w:cs="Times New Roman"/>
          <w:color w:val="000000" w:themeColor="text1"/>
          <w:sz w:val="28"/>
          <w:szCs w:val="28"/>
        </w:rPr>
      </w:pPr>
      <w:r w:rsidRPr="006C3464">
        <w:rPr>
          <w:rFonts w:ascii="Roboto" w:hAnsi="Roboto" w:cs="Times New Roman"/>
          <w:color w:val="000000" w:themeColor="text1"/>
          <w:sz w:val="28"/>
          <w:szCs w:val="28"/>
        </w:rPr>
        <w:t>4. Типовая методика описания процесса производства статистической информации государственными органами, утвержденная Приказом Председателя Комитета по статистике Министерства национальной экономики Республики Каза</w:t>
      </w:r>
      <w:r>
        <w:rPr>
          <w:rFonts w:ascii="Roboto" w:hAnsi="Roboto" w:cs="Times New Roman"/>
          <w:color w:val="000000" w:themeColor="text1"/>
          <w:sz w:val="28"/>
          <w:szCs w:val="28"/>
        </w:rPr>
        <w:t>хстан от 30 марта 2015 года №</w:t>
      </w:r>
      <w:r w:rsidR="007E6104">
        <w:rPr>
          <w:rFonts w:ascii="Roboto" w:hAnsi="Roboto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Roboto" w:hAnsi="Roboto" w:cs="Times New Roman"/>
          <w:color w:val="000000" w:themeColor="text1"/>
          <w:sz w:val="28"/>
          <w:szCs w:val="28"/>
        </w:rPr>
        <w:t>53.</w:t>
      </w:r>
    </w:p>
    <w:p w:rsidR="00AD5A0C" w:rsidRPr="00601A53" w:rsidRDefault="0065063E" w:rsidP="0065063E">
      <w:pPr>
        <w:autoSpaceDE w:val="0"/>
        <w:autoSpaceDN w:val="0"/>
        <w:adjustRightInd w:val="0"/>
        <w:spacing w:after="0" w:line="23" w:lineRule="atLeast"/>
        <w:ind w:left="708"/>
        <w:jc w:val="both"/>
        <w:rPr>
          <w:rFonts w:ascii="Roboto" w:hAnsi="Roboto" w:cs="Times New Roman"/>
          <w:sz w:val="28"/>
          <w:szCs w:val="28"/>
        </w:rPr>
      </w:pPr>
      <w:r w:rsidRPr="006C3464">
        <w:rPr>
          <w:rFonts w:ascii="Roboto" w:hAnsi="Roboto" w:cs="Times New Roman"/>
          <w:color w:val="000000" w:themeColor="text1"/>
          <w:sz w:val="28"/>
          <w:szCs w:val="28"/>
        </w:rPr>
        <w:t>5. Методика оценки качества официальной статистической информации, утвержденная Приказом Председателя Комитета по статистике Министерства национальной экономики Республики Казахстан от 23 мая 2018 года №</w:t>
      </w:r>
      <w:r w:rsidR="007E6104">
        <w:rPr>
          <w:rFonts w:ascii="Roboto" w:hAnsi="Roboto" w:cs="Times New Roman"/>
          <w:color w:val="000000" w:themeColor="text1"/>
          <w:sz w:val="28"/>
          <w:szCs w:val="28"/>
          <w:lang w:val="kk-KZ"/>
        </w:rPr>
        <w:t xml:space="preserve"> </w:t>
      </w:r>
      <w:r w:rsidRPr="006C3464">
        <w:rPr>
          <w:rFonts w:ascii="Roboto" w:hAnsi="Roboto" w:cs="Times New Roman"/>
          <w:color w:val="000000" w:themeColor="text1"/>
          <w:sz w:val="28"/>
          <w:szCs w:val="28"/>
        </w:rPr>
        <w:t>63.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S.13 Управление качеством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S.13.1 Обеспечение качества</w:t>
      </w:r>
    </w:p>
    <w:p w:rsidR="00667632" w:rsidRPr="006C3464" w:rsidRDefault="00667632" w:rsidP="00667632">
      <w:pPr>
        <w:autoSpaceDE w:val="0"/>
        <w:autoSpaceDN w:val="0"/>
        <w:adjustRightInd w:val="0"/>
        <w:spacing w:after="0" w:line="23" w:lineRule="atLeast"/>
        <w:ind w:left="708"/>
        <w:jc w:val="both"/>
        <w:rPr>
          <w:rFonts w:ascii="Roboto" w:hAnsi="Roboto" w:cs="Times New Roman"/>
          <w:color w:val="000000" w:themeColor="text1"/>
          <w:sz w:val="28"/>
          <w:szCs w:val="28"/>
        </w:rPr>
      </w:pPr>
      <w:r w:rsidRPr="006C3464">
        <w:rPr>
          <w:rFonts w:ascii="Roboto" w:hAnsi="Roboto" w:cs="Times New Roman"/>
          <w:color w:val="000000" w:themeColor="text1"/>
          <w:sz w:val="28"/>
          <w:szCs w:val="28"/>
        </w:rPr>
        <w:lastRenderedPageBreak/>
        <w:t xml:space="preserve">Качество и достоверность данных по статистике </w:t>
      </w:r>
      <w:r w:rsidR="00025665">
        <w:rPr>
          <w:rFonts w:ascii="Roboto" w:hAnsi="Roboto" w:cs="Times New Roman"/>
          <w:color w:val="000000" w:themeColor="text1"/>
          <w:sz w:val="28"/>
          <w:szCs w:val="28"/>
          <w:lang w:val="kk-KZ"/>
        </w:rPr>
        <w:t>ИКТ в организациях</w:t>
      </w:r>
      <w:r w:rsidRPr="006C3464">
        <w:rPr>
          <w:rFonts w:ascii="Roboto" w:hAnsi="Roboto" w:cs="Times New Roman"/>
          <w:color w:val="000000" w:themeColor="text1"/>
          <w:sz w:val="28"/>
          <w:szCs w:val="28"/>
        </w:rPr>
        <w:t xml:space="preserve"> поддерживается общепринятыми процедурами:</w:t>
      </w:r>
    </w:p>
    <w:p w:rsidR="00667632" w:rsidRPr="00667632" w:rsidRDefault="00667632" w:rsidP="00667632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Roboto" w:hAnsi="Roboto" w:cs="Times New Roman"/>
          <w:color w:val="000000" w:themeColor="text1"/>
          <w:sz w:val="28"/>
          <w:szCs w:val="28"/>
        </w:rPr>
      </w:pPr>
      <w:r>
        <w:rPr>
          <w:rFonts w:ascii="Roboto" w:hAnsi="Roboto" w:cs="Times New Roman"/>
          <w:color w:val="000000" w:themeColor="text1"/>
          <w:sz w:val="28"/>
          <w:szCs w:val="28"/>
          <w:lang w:val="kk-KZ"/>
        </w:rPr>
        <w:t xml:space="preserve">- </w:t>
      </w:r>
      <w:r w:rsidRPr="00667632">
        <w:rPr>
          <w:rFonts w:ascii="Roboto" w:hAnsi="Roboto" w:cs="Times New Roman"/>
          <w:color w:val="000000" w:themeColor="text1"/>
          <w:sz w:val="28"/>
          <w:szCs w:val="28"/>
        </w:rPr>
        <w:t>соблюдение основных принципов первичного учета;</w:t>
      </w:r>
    </w:p>
    <w:p w:rsidR="00667632" w:rsidRPr="006C3464" w:rsidRDefault="00893195" w:rsidP="00667632">
      <w:pPr>
        <w:autoSpaceDE w:val="0"/>
        <w:autoSpaceDN w:val="0"/>
        <w:adjustRightInd w:val="0"/>
        <w:spacing w:after="0" w:line="23" w:lineRule="atLeast"/>
        <w:ind w:left="708"/>
        <w:jc w:val="both"/>
        <w:rPr>
          <w:rFonts w:ascii="Roboto" w:hAnsi="Roboto" w:cs="Times New Roman"/>
          <w:color w:val="000000" w:themeColor="text1"/>
          <w:sz w:val="28"/>
          <w:szCs w:val="28"/>
        </w:rPr>
      </w:pPr>
      <w:r>
        <w:rPr>
          <w:rFonts w:ascii="Roboto" w:hAnsi="Roboto" w:cs="Times New Roman"/>
          <w:color w:val="000000" w:themeColor="text1"/>
          <w:sz w:val="28"/>
          <w:szCs w:val="28"/>
          <w:lang w:val="kk-KZ"/>
        </w:rPr>
        <w:t xml:space="preserve">- </w:t>
      </w:r>
      <w:r w:rsidR="00667632" w:rsidRPr="006C3464">
        <w:rPr>
          <w:rFonts w:ascii="Roboto" w:hAnsi="Roboto" w:cs="Times New Roman"/>
          <w:color w:val="000000" w:themeColor="text1"/>
          <w:sz w:val="28"/>
          <w:szCs w:val="28"/>
        </w:rPr>
        <w:t>использование стандартных статистических классификаций товаров, продукции, услуг;</w:t>
      </w:r>
    </w:p>
    <w:p w:rsidR="00667632" w:rsidRPr="006C3464" w:rsidRDefault="00667632" w:rsidP="00667632">
      <w:pPr>
        <w:autoSpaceDE w:val="0"/>
        <w:autoSpaceDN w:val="0"/>
        <w:adjustRightInd w:val="0"/>
        <w:spacing w:after="0" w:line="23" w:lineRule="atLeast"/>
        <w:ind w:left="708"/>
        <w:jc w:val="both"/>
        <w:rPr>
          <w:rFonts w:ascii="Roboto" w:hAnsi="Roboto" w:cs="Times New Roman"/>
          <w:color w:val="000000" w:themeColor="text1"/>
          <w:sz w:val="28"/>
          <w:szCs w:val="28"/>
        </w:rPr>
      </w:pPr>
      <w:r w:rsidRPr="006C3464">
        <w:rPr>
          <w:rFonts w:ascii="Roboto" w:hAnsi="Roboto" w:cs="Times New Roman"/>
          <w:color w:val="000000" w:themeColor="text1"/>
          <w:sz w:val="28"/>
          <w:szCs w:val="28"/>
          <w:lang w:val="kk-KZ"/>
        </w:rPr>
        <w:t xml:space="preserve">- </w:t>
      </w:r>
      <w:r w:rsidRPr="006C3464">
        <w:rPr>
          <w:rFonts w:ascii="Roboto" w:hAnsi="Roboto" w:cs="Times New Roman"/>
          <w:color w:val="000000" w:themeColor="text1"/>
          <w:sz w:val="28"/>
          <w:szCs w:val="28"/>
        </w:rPr>
        <w:t>разработка и внедрение различных контролей (форматно-логический, арифметический) на этапах сбора и обработки первичных данных;</w:t>
      </w:r>
    </w:p>
    <w:p w:rsidR="00667632" w:rsidRPr="006C3464" w:rsidRDefault="00667632" w:rsidP="00667632">
      <w:pPr>
        <w:autoSpaceDE w:val="0"/>
        <w:autoSpaceDN w:val="0"/>
        <w:adjustRightInd w:val="0"/>
        <w:spacing w:after="0" w:line="23" w:lineRule="atLeast"/>
        <w:ind w:left="708"/>
        <w:jc w:val="both"/>
        <w:rPr>
          <w:rFonts w:ascii="Roboto" w:hAnsi="Roboto" w:cs="Times New Roman"/>
          <w:color w:val="000000" w:themeColor="text1"/>
          <w:sz w:val="28"/>
          <w:szCs w:val="28"/>
        </w:rPr>
      </w:pPr>
      <w:r w:rsidRPr="006C3464">
        <w:rPr>
          <w:rFonts w:ascii="Roboto" w:hAnsi="Roboto" w:cs="Times New Roman"/>
          <w:color w:val="000000" w:themeColor="text1"/>
          <w:sz w:val="28"/>
          <w:szCs w:val="28"/>
          <w:lang w:val="kk-KZ"/>
        </w:rPr>
        <w:t xml:space="preserve">- </w:t>
      </w:r>
      <w:r w:rsidRPr="006C3464">
        <w:rPr>
          <w:rFonts w:ascii="Roboto" w:hAnsi="Roboto" w:cs="Times New Roman"/>
          <w:color w:val="000000" w:themeColor="text1"/>
          <w:sz w:val="28"/>
          <w:szCs w:val="28"/>
        </w:rPr>
        <w:t>получение дополнительной информации от респондентов для подтверждения достоверности первичных данных;</w:t>
      </w:r>
    </w:p>
    <w:p w:rsidR="00667632" w:rsidRPr="006C3464" w:rsidRDefault="00667632" w:rsidP="00667632">
      <w:pPr>
        <w:autoSpaceDE w:val="0"/>
        <w:autoSpaceDN w:val="0"/>
        <w:adjustRightInd w:val="0"/>
        <w:spacing w:after="0" w:line="23" w:lineRule="atLeast"/>
        <w:ind w:left="708"/>
        <w:jc w:val="both"/>
        <w:rPr>
          <w:rFonts w:ascii="Roboto" w:hAnsi="Roboto" w:cs="Times New Roman"/>
          <w:color w:val="000000" w:themeColor="text1"/>
          <w:sz w:val="28"/>
          <w:szCs w:val="28"/>
        </w:rPr>
      </w:pPr>
      <w:r w:rsidRPr="006C3464">
        <w:rPr>
          <w:rFonts w:ascii="Roboto" w:hAnsi="Roboto" w:cs="Times New Roman"/>
          <w:color w:val="000000" w:themeColor="text1"/>
          <w:sz w:val="28"/>
          <w:szCs w:val="28"/>
          <w:lang w:val="kk-KZ"/>
        </w:rPr>
        <w:t xml:space="preserve">- </w:t>
      </w:r>
      <w:r w:rsidRPr="006C3464">
        <w:rPr>
          <w:rFonts w:ascii="Roboto" w:hAnsi="Roboto" w:cs="Times New Roman"/>
          <w:color w:val="000000" w:themeColor="text1"/>
          <w:sz w:val="28"/>
          <w:szCs w:val="28"/>
        </w:rPr>
        <w:t>проведение сравнительного анализа статистических данных в динамике;</w:t>
      </w:r>
    </w:p>
    <w:p w:rsidR="00741AE7" w:rsidRPr="00601A53" w:rsidRDefault="00667632" w:rsidP="00667632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Roboto" w:hAnsi="Roboto" w:cs="Times New Roman"/>
          <w:sz w:val="28"/>
          <w:szCs w:val="28"/>
        </w:rPr>
      </w:pPr>
      <w:r w:rsidRPr="006C3464">
        <w:rPr>
          <w:rFonts w:ascii="Roboto" w:hAnsi="Roboto" w:cs="Times New Roman"/>
          <w:color w:val="000000" w:themeColor="text1"/>
          <w:sz w:val="28"/>
          <w:szCs w:val="28"/>
          <w:lang w:val="kk-KZ"/>
        </w:rPr>
        <w:t xml:space="preserve">- </w:t>
      </w:r>
      <w:r w:rsidRPr="006C3464">
        <w:rPr>
          <w:rFonts w:ascii="Roboto" w:hAnsi="Roboto" w:cs="Times New Roman"/>
          <w:color w:val="000000" w:themeColor="text1"/>
          <w:sz w:val="28"/>
          <w:szCs w:val="28"/>
        </w:rPr>
        <w:t>определение проверки на достоверность на уровне ввода первичных данных в электронном формате, также включение различных форматно- логических контролей в программное обеспечение по обработке первичной статистической информации для улучшения качества данных, проверки правильности заполнения статистической формы и минимизации отсутствия ответов по некоторым вопросам статистической формы.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S.13.2 Оценка качества</w:t>
      </w:r>
    </w:p>
    <w:p w:rsidR="00B33D67" w:rsidRPr="00601A53" w:rsidRDefault="00667632" w:rsidP="00667632">
      <w:pPr>
        <w:spacing w:after="0" w:line="240" w:lineRule="auto"/>
        <w:ind w:left="709"/>
        <w:contextualSpacing/>
        <w:jc w:val="both"/>
        <w:rPr>
          <w:rFonts w:ascii="Roboto" w:eastAsia="Times New Roman" w:hAnsi="Roboto" w:cs="Times New Roman"/>
          <w:sz w:val="28"/>
          <w:szCs w:val="28"/>
        </w:rPr>
      </w:pPr>
      <w:r>
        <w:rPr>
          <w:rFonts w:ascii="Roboto" w:hAnsi="Roboto" w:cs="Times New Roman"/>
          <w:sz w:val="28"/>
          <w:szCs w:val="28"/>
          <w:lang w:val="kk-KZ"/>
        </w:rPr>
        <w:t>«</w:t>
      </w:r>
      <w:r w:rsidR="003F7333" w:rsidRPr="00601A53">
        <w:rPr>
          <w:rFonts w:ascii="Roboto" w:hAnsi="Roboto" w:cs="Times New Roman"/>
          <w:sz w:val="28"/>
          <w:szCs w:val="28"/>
        </w:rPr>
        <w:t>Методика по статистике информационно-коммуникационных</w:t>
      </w:r>
      <w:r w:rsidR="003F7333" w:rsidRPr="00601A53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="003F7333" w:rsidRPr="00601A53">
        <w:rPr>
          <w:rFonts w:ascii="Roboto" w:hAnsi="Roboto" w:cs="Times New Roman"/>
          <w:sz w:val="28"/>
          <w:szCs w:val="28"/>
        </w:rPr>
        <w:t>технологий</w:t>
      </w:r>
      <w:r>
        <w:rPr>
          <w:rFonts w:ascii="Roboto" w:hAnsi="Roboto" w:cs="Times New Roman"/>
          <w:sz w:val="28"/>
          <w:szCs w:val="28"/>
          <w:lang w:val="kk-KZ"/>
        </w:rPr>
        <w:t xml:space="preserve">» </w:t>
      </w:r>
      <w:r w:rsidRPr="006C3464">
        <w:rPr>
          <w:rFonts w:ascii="Roboto" w:hAnsi="Roboto" w:cs="Times New Roman"/>
          <w:color w:val="000000" w:themeColor="text1"/>
          <w:sz w:val="28"/>
          <w:szCs w:val="28"/>
        </w:rPr>
        <w:t>соответствует международным стандартам.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S.14 Актуальность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S.14.1 Потребности</w:t>
      </w:r>
    </w:p>
    <w:p w:rsidR="003F7333" w:rsidRPr="00601A53" w:rsidRDefault="003F7333" w:rsidP="00FC5134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Roboto" w:hAnsi="Roboto" w:cs="Times New Roman"/>
          <w:sz w:val="28"/>
          <w:szCs w:val="28"/>
          <w:lang w:val="kk-KZ"/>
        </w:rPr>
      </w:pPr>
      <w:r w:rsidRPr="00601A53">
        <w:rPr>
          <w:rFonts w:ascii="Roboto" w:hAnsi="Roboto" w:cs="Times New Roman"/>
          <w:sz w:val="28"/>
          <w:szCs w:val="28"/>
        </w:rPr>
        <w:t>Пользователи информации:</w:t>
      </w:r>
      <w:r w:rsidRPr="00601A53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Pr="00601A53">
        <w:rPr>
          <w:rFonts w:ascii="Roboto" w:hAnsi="Roboto" w:cs="Times New Roman"/>
          <w:sz w:val="28"/>
          <w:szCs w:val="28"/>
        </w:rPr>
        <w:t xml:space="preserve">Министерство </w:t>
      </w:r>
      <w:r w:rsidRPr="00601A53">
        <w:rPr>
          <w:rFonts w:ascii="Roboto" w:hAnsi="Roboto" w:cs="Times New Roman"/>
          <w:sz w:val="28"/>
          <w:szCs w:val="28"/>
          <w:lang w:val="kk-KZ"/>
        </w:rPr>
        <w:t xml:space="preserve">Цифрового развития, </w:t>
      </w:r>
      <w:r w:rsidRPr="00601A53">
        <w:rPr>
          <w:rFonts w:ascii="Roboto" w:hAnsi="Roboto" w:cs="Times New Roman"/>
          <w:sz w:val="28"/>
          <w:szCs w:val="28"/>
        </w:rPr>
        <w:t>инноваций и аэрокосмической промышленности Республики Казахстан,</w:t>
      </w:r>
      <w:r w:rsidR="00B86556" w:rsidRPr="00601A53">
        <w:rPr>
          <w:rFonts w:ascii="Roboto" w:hAnsi="Roboto" w:cs="Times New Roman"/>
          <w:sz w:val="28"/>
          <w:szCs w:val="28"/>
          <w:lang w:val="kk-KZ"/>
        </w:rPr>
        <w:t xml:space="preserve"> Министерство национальной экономики Республики Казахстан, </w:t>
      </w:r>
      <w:r w:rsidR="00B86556" w:rsidRPr="00601A53">
        <w:rPr>
          <w:rFonts w:ascii="Roboto" w:hAnsi="Roboto" w:cs="Times New Roman"/>
          <w:sz w:val="28"/>
          <w:szCs w:val="28"/>
        </w:rPr>
        <w:t>государственные органы, физические и юридические лица, центральные и местные исполнительные органы</w:t>
      </w:r>
      <w:r w:rsidRPr="00601A53">
        <w:rPr>
          <w:rFonts w:ascii="Roboto" w:hAnsi="Roboto" w:cs="Times New Roman"/>
          <w:sz w:val="28"/>
          <w:szCs w:val="28"/>
        </w:rPr>
        <w:t xml:space="preserve"> </w:t>
      </w:r>
      <w:r w:rsidRPr="00601A53">
        <w:rPr>
          <w:rFonts w:ascii="Roboto" w:hAnsi="Roboto" w:cs="Times New Roman"/>
          <w:sz w:val="28"/>
          <w:szCs w:val="28"/>
          <w:lang w:val="kk-KZ"/>
        </w:rPr>
        <w:t>- для аналитических работ.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S.14.2 Удовлетворенность пользователей</w:t>
      </w:r>
    </w:p>
    <w:p w:rsidR="002A15E8" w:rsidRPr="002A15E8" w:rsidRDefault="002A15E8" w:rsidP="002A15E8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Roboto" w:hAnsi="Roboto" w:cs="Times New Roman"/>
          <w:sz w:val="28"/>
          <w:szCs w:val="28"/>
        </w:rPr>
      </w:pPr>
      <w:r w:rsidRPr="002A15E8">
        <w:rPr>
          <w:rFonts w:ascii="Roboto" w:hAnsi="Roboto" w:cs="Times New Roman"/>
          <w:sz w:val="28"/>
          <w:szCs w:val="28"/>
        </w:rPr>
        <w:t xml:space="preserve">Анкета пользователя размещена на </w:t>
      </w:r>
      <w:proofErr w:type="spellStart"/>
      <w:r w:rsidRPr="002A15E8">
        <w:rPr>
          <w:rFonts w:ascii="Roboto" w:hAnsi="Roboto" w:cs="Times New Roman"/>
          <w:sz w:val="28"/>
          <w:szCs w:val="28"/>
        </w:rPr>
        <w:t>интернет-ресурсе</w:t>
      </w:r>
      <w:proofErr w:type="spellEnd"/>
      <w:r w:rsidRPr="002A15E8">
        <w:rPr>
          <w:rFonts w:ascii="Roboto" w:hAnsi="Roboto" w:cs="Times New Roman"/>
          <w:sz w:val="28"/>
          <w:szCs w:val="28"/>
        </w:rPr>
        <w:t xml:space="preserve"> Бюро </w:t>
      </w:r>
      <w:hyperlink r:id="rId15" w:history="1">
        <w:r w:rsidRPr="002A15E8">
          <w:rPr>
            <w:rFonts w:ascii="Roboto" w:hAnsi="Roboto" w:cs="Times New Roman"/>
            <w:sz w:val="28"/>
            <w:szCs w:val="28"/>
          </w:rPr>
          <w:t>www.stat.gov.kz</w:t>
        </w:r>
      </w:hyperlink>
      <w:r w:rsidRPr="002A15E8">
        <w:rPr>
          <w:rFonts w:ascii="Roboto" w:hAnsi="Roboto" w:cs="Times New Roman"/>
          <w:sz w:val="28"/>
          <w:szCs w:val="28"/>
        </w:rPr>
        <w:t xml:space="preserve"> в разделе «Главная» / «Опросы» / «Анкета пользователя».</w:t>
      </w:r>
    </w:p>
    <w:p w:rsidR="002A15E8" w:rsidRPr="002A15E8" w:rsidRDefault="002A15E8" w:rsidP="002A15E8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Roboto" w:hAnsi="Roboto" w:cs="Times New Roman"/>
          <w:sz w:val="28"/>
          <w:szCs w:val="28"/>
        </w:rPr>
      </w:pPr>
      <w:r w:rsidRPr="002A15E8">
        <w:rPr>
          <w:rFonts w:ascii="Roboto" w:hAnsi="Roboto" w:cs="Times New Roman"/>
          <w:sz w:val="28"/>
          <w:szCs w:val="28"/>
        </w:rPr>
        <w:t>Кроме того, в целях поддержания постоянной обратной связи с пользователями и респондентами Бюро действует Единый контакт центр 1446.</w:t>
      </w:r>
    </w:p>
    <w:p w:rsidR="0015105C" w:rsidRPr="00601A53" w:rsidRDefault="008D57EB" w:rsidP="002A15E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S.14.3 Полнота/R1. Полнота данных-доля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S.15 Точность и надежность (заполняется с учетом типа наблюдения)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S.15.1 Общая точность</w:t>
      </w:r>
    </w:p>
    <w:p w:rsidR="00B86556" w:rsidRPr="00601A53" w:rsidRDefault="00667632" w:rsidP="00FC5134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Roboto" w:hAnsi="Roboto" w:cs="Times New Roman"/>
          <w:sz w:val="28"/>
          <w:szCs w:val="28"/>
        </w:rPr>
      </w:pPr>
      <w:r w:rsidRPr="005D3F05">
        <w:rPr>
          <w:rFonts w:ascii="Roboto" w:hAnsi="Roboto"/>
          <w:color w:val="000000" w:themeColor="text1"/>
          <w:sz w:val="28"/>
          <w:szCs w:val="28"/>
        </w:rPr>
        <w:lastRenderedPageBreak/>
        <w:t xml:space="preserve">Общегосударственное </w:t>
      </w:r>
      <w:r>
        <w:rPr>
          <w:rFonts w:ascii="Roboto" w:hAnsi="Roboto"/>
          <w:color w:val="000000" w:themeColor="text1"/>
          <w:sz w:val="28"/>
          <w:szCs w:val="28"/>
          <w:lang w:val="kk-KZ"/>
        </w:rPr>
        <w:t>о</w:t>
      </w:r>
      <w:proofErr w:type="spellStart"/>
      <w:r w:rsidR="00B86556" w:rsidRPr="00601A53">
        <w:rPr>
          <w:rFonts w:ascii="Roboto" w:hAnsi="Roboto" w:cs="Times New Roman"/>
          <w:sz w:val="28"/>
          <w:szCs w:val="28"/>
        </w:rPr>
        <w:t>бследование</w:t>
      </w:r>
      <w:proofErr w:type="spellEnd"/>
      <w:r w:rsidR="00B86556" w:rsidRPr="00601A53">
        <w:rPr>
          <w:rFonts w:ascii="Roboto" w:hAnsi="Roboto" w:cs="Times New Roman"/>
          <w:sz w:val="28"/>
          <w:szCs w:val="28"/>
        </w:rPr>
        <w:t xml:space="preserve"> по использованию ИКТ на предприятиях сформировано</w:t>
      </w:r>
      <w:r w:rsidR="00B86556" w:rsidRPr="00601A53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="00B86556" w:rsidRPr="00601A53">
        <w:rPr>
          <w:rFonts w:ascii="Roboto" w:hAnsi="Roboto" w:cs="Times New Roman"/>
          <w:sz w:val="28"/>
          <w:szCs w:val="28"/>
        </w:rPr>
        <w:t>таким образом, чтобы возможные ошибки могли быть минимизированы и</w:t>
      </w:r>
      <w:r w:rsidR="00B86556" w:rsidRPr="00601A53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="00B86556" w:rsidRPr="00601A53">
        <w:rPr>
          <w:rFonts w:ascii="Roboto" w:hAnsi="Roboto" w:cs="Times New Roman"/>
          <w:sz w:val="28"/>
          <w:szCs w:val="28"/>
        </w:rPr>
        <w:t xml:space="preserve">проконтролированы. </w:t>
      </w:r>
      <w:r>
        <w:rPr>
          <w:rFonts w:ascii="Roboto" w:hAnsi="Roboto" w:cs="Times New Roman"/>
          <w:sz w:val="28"/>
          <w:szCs w:val="28"/>
          <w:lang w:val="kk-KZ"/>
        </w:rPr>
        <w:t>П</w:t>
      </w:r>
      <w:proofErr w:type="spellStart"/>
      <w:r w:rsidR="00B86556" w:rsidRPr="00601A53">
        <w:rPr>
          <w:rFonts w:ascii="Roboto" w:hAnsi="Roboto" w:cs="Times New Roman"/>
          <w:sz w:val="28"/>
          <w:szCs w:val="28"/>
        </w:rPr>
        <w:t>ри</w:t>
      </w:r>
      <w:proofErr w:type="spellEnd"/>
      <w:r w:rsidR="00B86556" w:rsidRPr="00601A53">
        <w:rPr>
          <w:rFonts w:ascii="Roboto" w:hAnsi="Roboto" w:cs="Times New Roman"/>
          <w:sz w:val="28"/>
          <w:szCs w:val="28"/>
        </w:rPr>
        <w:t xml:space="preserve"> проведении выборочного обследования</w:t>
      </w:r>
      <w:r w:rsidR="00B86556" w:rsidRPr="00601A53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="00B86556" w:rsidRPr="00601A53">
        <w:rPr>
          <w:rFonts w:ascii="Roboto" w:hAnsi="Roboto" w:cs="Times New Roman"/>
          <w:sz w:val="28"/>
          <w:szCs w:val="28"/>
        </w:rPr>
        <w:t>возможны неточности, называемые в статистике случайными ошибками</w:t>
      </w:r>
      <w:r w:rsidR="00B86556" w:rsidRPr="00601A53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="00B86556" w:rsidRPr="00601A53">
        <w:rPr>
          <w:rFonts w:ascii="Roboto" w:hAnsi="Roboto" w:cs="Times New Roman"/>
          <w:sz w:val="28"/>
          <w:szCs w:val="28"/>
        </w:rPr>
        <w:t>(</w:t>
      </w:r>
      <w:r w:rsidR="00E74F85" w:rsidRPr="005D3F05">
        <w:rPr>
          <w:rFonts w:ascii="Roboto" w:hAnsi="Roboto"/>
          <w:color w:val="000000" w:themeColor="text1"/>
          <w:sz w:val="28"/>
          <w:szCs w:val="28"/>
        </w:rPr>
        <w:t>некорректное заполнение данных по стоимости, ошибка специалиста при</w:t>
      </w:r>
      <w:r w:rsidR="00E74F85" w:rsidRPr="005D3F05">
        <w:rPr>
          <w:rFonts w:ascii="Roboto" w:hAnsi="Roboto"/>
          <w:color w:val="000000" w:themeColor="text1"/>
          <w:sz w:val="28"/>
          <w:szCs w:val="28"/>
          <w:lang w:val="kk-KZ"/>
        </w:rPr>
        <w:t xml:space="preserve"> </w:t>
      </w:r>
      <w:r w:rsidR="00E74F85" w:rsidRPr="005D3F05">
        <w:rPr>
          <w:rFonts w:ascii="Roboto" w:hAnsi="Roboto"/>
          <w:color w:val="000000" w:themeColor="text1"/>
          <w:sz w:val="28"/>
          <w:szCs w:val="28"/>
        </w:rPr>
        <w:t>вводе</w:t>
      </w:r>
      <w:r w:rsidR="00E74F85" w:rsidRPr="005D3F05">
        <w:rPr>
          <w:rFonts w:ascii="Roboto" w:hAnsi="Roboto"/>
          <w:color w:val="000000" w:themeColor="text1"/>
          <w:sz w:val="28"/>
          <w:szCs w:val="28"/>
          <w:lang w:val="kk-KZ"/>
        </w:rPr>
        <w:t xml:space="preserve"> </w:t>
      </w:r>
      <w:r w:rsidR="00E74F85" w:rsidRPr="005D3F05">
        <w:rPr>
          <w:rFonts w:ascii="Roboto" w:hAnsi="Roboto"/>
          <w:color w:val="000000" w:themeColor="text1"/>
          <w:sz w:val="28"/>
          <w:szCs w:val="28"/>
        </w:rPr>
        <w:t>отчета</w:t>
      </w:r>
      <w:r w:rsidR="00E74F85" w:rsidRPr="005D3F05">
        <w:rPr>
          <w:rFonts w:ascii="Roboto" w:hAnsi="Roboto"/>
          <w:color w:val="000000" w:themeColor="text1"/>
          <w:sz w:val="28"/>
          <w:szCs w:val="28"/>
          <w:lang w:val="kk-KZ"/>
        </w:rPr>
        <w:t xml:space="preserve"> </w:t>
      </w:r>
      <w:r w:rsidR="00E74F85" w:rsidRPr="005D3F05">
        <w:rPr>
          <w:rFonts w:ascii="Roboto" w:hAnsi="Roboto"/>
          <w:color w:val="000000" w:themeColor="text1"/>
          <w:sz w:val="28"/>
          <w:szCs w:val="28"/>
        </w:rPr>
        <w:t>и</w:t>
      </w:r>
      <w:r w:rsidR="00E74F85" w:rsidRPr="005D3F05">
        <w:rPr>
          <w:rFonts w:ascii="Roboto" w:hAnsi="Roboto"/>
          <w:color w:val="000000" w:themeColor="text1"/>
          <w:sz w:val="28"/>
          <w:szCs w:val="28"/>
          <w:lang w:val="kk-KZ"/>
        </w:rPr>
        <w:t xml:space="preserve"> </w:t>
      </w:r>
      <w:r w:rsidR="00E74F85" w:rsidRPr="005D3F05">
        <w:rPr>
          <w:rFonts w:ascii="Roboto" w:hAnsi="Roboto"/>
          <w:color w:val="000000" w:themeColor="text1"/>
          <w:sz w:val="28"/>
          <w:szCs w:val="28"/>
        </w:rPr>
        <w:t>др.</w:t>
      </w:r>
      <w:r w:rsidR="00E74F85">
        <w:rPr>
          <w:rFonts w:ascii="Roboto" w:hAnsi="Roboto" w:cs="Times New Roman"/>
          <w:sz w:val="28"/>
          <w:szCs w:val="28"/>
        </w:rPr>
        <w:t>)</w:t>
      </w:r>
      <w:r w:rsidR="00B86556" w:rsidRPr="00601A53">
        <w:rPr>
          <w:rFonts w:ascii="Roboto" w:hAnsi="Roboto" w:cs="Times New Roman"/>
          <w:sz w:val="28"/>
          <w:szCs w:val="28"/>
        </w:rPr>
        <w:t>. Такие ошибки выявляются и исправляются</w:t>
      </w:r>
      <w:r w:rsidR="00B86556" w:rsidRPr="00601A53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="00B86556" w:rsidRPr="00601A53">
        <w:rPr>
          <w:rFonts w:ascii="Roboto" w:hAnsi="Roboto" w:cs="Times New Roman"/>
          <w:sz w:val="28"/>
          <w:szCs w:val="28"/>
        </w:rPr>
        <w:t xml:space="preserve">Департаментами статистики областей и </w:t>
      </w:r>
      <w:r w:rsidR="00B86556" w:rsidRPr="00601A53">
        <w:rPr>
          <w:rFonts w:ascii="Roboto" w:hAnsi="Roboto" w:cs="Times New Roman"/>
          <w:sz w:val="28"/>
          <w:szCs w:val="28"/>
          <w:lang w:val="kk-KZ"/>
        </w:rPr>
        <w:t xml:space="preserve">городов Алматы, Астана, Шымкент и </w:t>
      </w:r>
      <w:r w:rsidR="00E74F85">
        <w:rPr>
          <w:rFonts w:ascii="Roboto" w:hAnsi="Roboto" w:cs="Times New Roman"/>
          <w:sz w:val="28"/>
          <w:szCs w:val="28"/>
          <w:lang w:val="kk-KZ"/>
        </w:rPr>
        <w:t>Бюро</w:t>
      </w:r>
      <w:r w:rsidR="00B86556" w:rsidRPr="00601A53">
        <w:rPr>
          <w:rFonts w:ascii="Roboto" w:hAnsi="Roboto" w:cs="Times New Roman"/>
          <w:sz w:val="28"/>
          <w:szCs w:val="28"/>
        </w:rPr>
        <w:t xml:space="preserve"> в ходе</w:t>
      </w:r>
      <w:r w:rsidR="00B86556" w:rsidRPr="00601A53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="00B86556" w:rsidRPr="00601A53">
        <w:rPr>
          <w:rFonts w:ascii="Roboto" w:hAnsi="Roboto" w:cs="Times New Roman"/>
          <w:sz w:val="28"/>
          <w:szCs w:val="28"/>
        </w:rPr>
        <w:t>проведения статистического наблюдения.</w:t>
      </w:r>
    </w:p>
    <w:p w:rsidR="00B86556" w:rsidRPr="00601A53" w:rsidRDefault="00B86556" w:rsidP="00FC5134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Roboto" w:hAnsi="Roboto" w:cs="Times New Roman"/>
          <w:sz w:val="28"/>
          <w:szCs w:val="28"/>
          <w:lang w:val="kk-KZ"/>
        </w:rPr>
      </w:pPr>
      <w:r w:rsidRPr="00601A53">
        <w:rPr>
          <w:rFonts w:ascii="Roboto" w:hAnsi="Roboto" w:cs="Times New Roman"/>
          <w:sz w:val="28"/>
          <w:szCs w:val="28"/>
          <w:lang w:val="kk-KZ"/>
        </w:rPr>
        <w:t>В 2024 году было проведено выборочное обследование организаций, использующих ИКТ в своей деятельности. Крупные, средние организации были обследованы сплошным методом, малые - выборочном методом.</w:t>
      </w:r>
    </w:p>
    <w:p w:rsidR="00B86556" w:rsidRDefault="00B86556" w:rsidP="00FC5134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Roboto" w:hAnsi="Roboto" w:cs="Times New Roman"/>
          <w:sz w:val="28"/>
          <w:szCs w:val="28"/>
          <w:lang w:val="kk-KZ"/>
        </w:rPr>
      </w:pPr>
      <w:r w:rsidRPr="00601A53">
        <w:rPr>
          <w:rFonts w:ascii="Roboto" w:hAnsi="Roboto" w:cs="Times New Roman"/>
          <w:sz w:val="28"/>
          <w:szCs w:val="28"/>
          <w:lang w:val="kk-KZ"/>
        </w:rPr>
        <w:t xml:space="preserve">Количество отчитавшихся организаций за 2024 год составило 172335 единицы, из них использовали компьютеры 78,0% (134416 единиц), имели доступ к сети Интернет </w:t>
      </w:r>
      <w:r w:rsidR="00CC7758" w:rsidRPr="00601A53">
        <w:rPr>
          <w:rFonts w:ascii="Roboto" w:hAnsi="Roboto" w:cs="Times New Roman"/>
          <w:sz w:val="28"/>
          <w:szCs w:val="28"/>
          <w:lang w:val="kk-KZ"/>
        </w:rPr>
        <w:t>76,0</w:t>
      </w:r>
      <w:r w:rsidRPr="00601A53">
        <w:rPr>
          <w:rFonts w:ascii="Roboto" w:hAnsi="Roboto" w:cs="Times New Roman"/>
          <w:sz w:val="28"/>
          <w:szCs w:val="28"/>
          <w:lang w:val="kk-KZ"/>
        </w:rPr>
        <w:t>% (</w:t>
      </w:r>
      <w:r w:rsidR="00CC7758" w:rsidRPr="00601A53">
        <w:rPr>
          <w:rFonts w:ascii="Roboto" w:hAnsi="Roboto" w:cs="Times New Roman"/>
          <w:sz w:val="28"/>
          <w:szCs w:val="28"/>
          <w:lang w:val="kk-KZ"/>
        </w:rPr>
        <w:t>131012</w:t>
      </w:r>
      <w:r w:rsidRPr="00601A53">
        <w:rPr>
          <w:rFonts w:ascii="Roboto" w:hAnsi="Roboto" w:cs="Times New Roman"/>
          <w:sz w:val="28"/>
          <w:szCs w:val="28"/>
          <w:lang w:val="kk-KZ"/>
        </w:rPr>
        <w:t xml:space="preserve"> единица) и только </w:t>
      </w:r>
      <w:r w:rsidR="00CC7758" w:rsidRPr="00601A53">
        <w:rPr>
          <w:rFonts w:ascii="Roboto" w:hAnsi="Roboto" w:cs="Times New Roman"/>
          <w:sz w:val="28"/>
          <w:szCs w:val="28"/>
          <w:lang w:val="kk-KZ"/>
        </w:rPr>
        <w:t>11,7</w:t>
      </w:r>
      <w:r w:rsidRPr="00601A53">
        <w:rPr>
          <w:rFonts w:ascii="Roboto" w:hAnsi="Roboto" w:cs="Times New Roman"/>
          <w:sz w:val="28"/>
          <w:szCs w:val="28"/>
          <w:lang w:val="kk-KZ"/>
        </w:rPr>
        <w:t>% (</w:t>
      </w:r>
      <w:r w:rsidR="00CC7758" w:rsidRPr="00601A53">
        <w:rPr>
          <w:rFonts w:ascii="Roboto" w:hAnsi="Roboto" w:cs="Times New Roman"/>
          <w:sz w:val="28"/>
          <w:szCs w:val="28"/>
          <w:lang w:val="kk-KZ"/>
        </w:rPr>
        <w:t>20126</w:t>
      </w:r>
      <w:r w:rsidRPr="00601A53">
        <w:rPr>
          <w:rFonts w:ascii="Roboto" w:hAnsi="Roboto" w:cs="Times New Roman"/>
          <w:sz w:val="28"/>
          <w:szCs w:val="28"/>
          <w:lang w:val="kk-KZ"/>
        </w:rPr>
        <w:t xml:space="preserve"> единиц) организаций использовали Облачные ИТ-услуги. Доля крупных и средних предприятий </w:t>
      </w:r>
      <w:r w:rsidR="00420407">
        <w:rPr>
          <w:rFonts w:ascii="Roboto" w:hAnsi="Roboto" w:cs="Times New Roman"/>
          <w:sz w:val="28"/>
          <w:szCs w:val="28"/>
          <w:lang w:val="kk-KZ"/>
        </w:rPr>
        <w:t xml:space="preserve">в обрабатывающей </w:t>
      </w:r>
      <w:r w:rsidRPr="00601A53">
        <w:rPr>
          <w:rFonts w:ascii="Roboto" w:hAnsi="Roboto" w:cs="Times New Roman"/>
          <w:sz w:val="28"/>
          <w:szCs w:val="28"/>
          <w:lang w:val="kk-KZ"/>
        </w:rPr>
        <w:t xml:space="preserve">промышленности, использующих цифровые технологии составила </w:t>
      </w:r>
      <w:r w:rsidR="00CC7758" w:rsidRPr="00601A53">
        <w:rPr>
          <w:rFonts w:ascii="Roboto" w:hAnsi="Roboto" w:cs="Times New Roman"/>
          <w:sz w:val="28"/>
          <w:szCs w:val="28"/>
          <w:lang w:val="kk-KZ"/>
        </w:rPr>
        <w:t>–</w:t>
      </w:r>
      <w:r w:rsidRPr="00601A53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="00CC7758" w:rsidRPr="00601A53">
        <w:rPr>
          <w:rFonts w:ascii="Roboto" w:hAnsi="Roboto" w:cs="Times New Roman"/>
          <w:sz w:val="28"/>
          <w:szCs w:val="28"/>
          <w:lang w:val="kk-KZ"/>
        </w:rPr>
        <w:t>19,2</w:t>
      </w:r>
      <w:r w:rsidRPr="00601A53">
        <w:rPr>
          <w:rFonts w:ascii="Roboto" w:hAnsi="Roboto" w:cs="Times New Roman"/>
          <w:sz w:val="28"/>
          <w:szCs w:val="28"/>
          <w:lang w:val="kk-KZ"/>
        </w:rPr>
        <w:t>%.</w:t>
      </w:r>
    </w:p>
    <w:p w:rsidR="00E74F85" w:rsidRPr="00601A53" w:rsidRDefault="00E74F85" w:rsidP="00FC5134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Roboto" w:hAnsi="Roboto" w:cs="Times New Roman"/>
          <w:sz w:val="28"/>
          <w:szCs w:val="28"/>
          <w:lang w:val="kk-KZ"/>
        </w:rPr>
      </w:pPr>
    </w:p>
    <w:p w:rsidR="00B86556" w:rsidRDefault="00B86556" w:rsidP="00FC5134">
      <w:pPr>
        <w:autoSpaceDE w:val="0"/>
        <w:autoSpaceDN w:val="0"/>
        <w:adjustRightInd w:val="0"/>
        <w:spacing w:after="0" w:line="240" w:lineRule="auto"/>
        <w:ind w:left="708"/>
        <w:contextualSpacing/>
        <w:jc w:val="center"/>
        <w:rPr>
          <w:rFonts w:ascii="Roboto" w:hAnsi="Roboto" w:cs="Times New Roman"/>
          <w:b/>
          <w:sz w:val="28"/>
          <w:szCs w:val="28"/>
          <w:lang w:val="kk-KZ"/>
        </w:rPr>
      </w:pPr>
      <w:r w:rsidRPr="00601A53">
        <w:rPr>
          <w:rFonts w:ascii="Roboto" w:hAnsi="Roboto" w:cs="Times New Roman"/>
          <w:b/>
          <w:sz w:val="28"/>
          <w:szCs w:val="28"/>
          <w:lang w:val="kk-KZ"/>
        </w:rPr>
        <w:t>Доля организаций, имеющих доступ к сети Интернет за 202</w:t>
      </w:r>
      <w:r w:rsidR="00CC7758" w:rsidRPr="00601A53">
        <w:rPr>
          <w:rFonts w:ascii="Roboto" w:hAnsi="Roboto" w:cs="Times New Roman"/>
          <w:b/>
          <w:sz w:val="28"/>
          <w:szCs w:val="28"/>
          <w:lang w:val="kk-KZ"/>
        </w:rPr>
        <w:t>4</w:t>
      </w:r>
      <w:r w:rsidRPr="00601A53">
        <w:rPr>
          <w:rFonts w:ascii="Roboto" w:hAnsi="Roboto" w:cs="Times New Roman"/>
          <w:b/>
          <w:sz w:val="28"/>
          <w:szCs w:val="28"/>
          <w:lang w:val="kk-KZ"/>
        </w:rPr>
        <w:t xml:space="preserve"> год</w:t>
      </w:r>
    </w:p>
    <w:p w:rsidR="00B86556" w:rsidRPr="00D120DE" w:rsidRDefault="00D120DE" w:rsidP="00FC5134">
      <w:pPr>
        <w:autoSpaceDE w:val="0"/>
        <w:autoSpaceDN w:val="0"/>
        <w:adjustRightInd w:val="0"/>
        <w:spacing w:after="0" w:line="240" w:lineRule="auto"/>
        <w:ind w:left="708"/>
        <w:contextualSpacing/>
        <w:jc w:val="center"/>
        <w:rPr>
          <w:rFonts w:ascii="Roboto" w:hAnsi="Roboto"/>
          <w:b/>
          <w:sz w:val="18"/>
        </w:rPr>
      </w:pPr>
      <w:r>
        <w:rPr>
          <w:noProof/>
          <w:lang w:eastAsia="ru-RU"/>
        </w:rPr>
        <w:drawing>
          <wp:inline distT="0" distB="0" distL="0" distR="0" wp14:anchorId="3E38DF7C" wp14:editId="550D479B">
            <wp:extent cx="5505450" cy="36861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86556" w:rsidRPr="00D120DE" w:rsidRDefault="00B86556" w:rsidP="00FC5134">
      <w:pPr>
        <w:autoSpaceDE w:val="0"/>
        <w:autoSpaceDN w:val="0"/>
        <w:adjustRightInd w:val="0"/>
        <w:spacing w:after="0" w:line="240" w:lineRule="auto"/>
        <w:ind w:left="708"/>
        <w:contextualSpacing/>
        <w:jc w:val="center"/>
        <w:rPr>
          <w:rFonts w:ascii="Roboto" w:hAnsi="Roboto"/>
          <w:b/>
          <w:sz w:val="18"/>
        </w:rPr>
      </w:pPr>
    </w:p>
    <w:p w:rsidR="00B86556" w:rsidRDefault="00B86556" w:rsidP="00FC5134">
      <w:pPr>
        <w:autoSpaceDE w:val="0"/>
        <w:autoSpaceDN w:val="0"/>
        <w:adjustRightInd w:val="0"/>
        <w:spacing w:after="0" w:line="240" w:lineRule="auto"/>
        <w:ind w:left="708"/>
        <w:contextualSpacing/>
        <w:jc w:val="center"/>
        <w:rPr>
          <w:rFonts w:ascii="Roboto" w:hAnsi="Roboto" w:cs="Times New Roman"/>
          <w:b/>
          <w:sz w:val="28"/>
          <w:szCs w:val="28"/>
          <w:lang w:val="kk-KZ"/>
        </w:rPr>
      </w:pPr>
      <w:r w:rsidRPr="00601A53">
        <w:rPr>
          <w:rFonts w:ascii="Roboto" w:hAnsi="Roboto" w:cs="Times New Roman"/>
          <w:b/>
          <w:sz w:val="28"/>
          <w:szCs w:val="28"/>
          <w:lang w:val="kk-KZ"/>
        </w:rPr>
        <w:lastRenderedPageBreak/>
        <w:t>Доля компьютеров, подключенных в организациях к сети Интернет за 202</w:t>
      </w:r>
      <w:r w:rsidR="00CC7758" w:rsidRPr="00601A53">
        <w:rPr>
          <w:rFonts w:ascii="Roboto" w:hAnsi="Roboto" w:cs="Times New Roman"/>
          <w:b/>
          <w:sz w:val="28"/>
          <w:szCs w:val="28"/>
          <w:lang w:val="kk-KZ"/>
        </w:rPr>
        <w:t>4</w:t>
      </w:r>
      <w:r w:rsidRPr="00601A53">
        <w:rPr>
          <w:rFonts w:ascii="Roboto" w:hAnsi="Roboto" w:cs="Times New Roman"/>
          <w:b/>
          <w:sz w:val="28"/>
          <w:szCs w:val="28"/>
          <w:lang w:val="kk-KZ"/>
        </w:rPr>
        <w:t xml:space="preserve"> год</w:t>
      </w:r>
    </w:p>
    <w:p w:rsidR="00E74F85" w:rsidRPr="00601A53" w:rsidRDefault="00E74F85" w:rsidP="00FC5134">
      <w:pPr>
        <w:autoSpaceDE w:val="0"/>
        <w:autoSpaceDN w:val="0"/>
        <w:adjustRightInd w:val="0"/>
        <w:spacing w:after="0" w:line="240" w:lineRule="auto"/>
        <w:ind w:left="708"/>
        <w:contextualSpacing/>
        <w:jc w:val="center"/>
        <w:rPr>
          <w:rFonts w:ascii="Roboto" w:hAnsi="Roboto" w:cs="Times New Roman"/>
          <w:b/>
          <w:sz w:val="28"/>
          <w:szCs w:val="28"/>
        </w:rPr>
      </w:pPr>
    </w:p>
    <w:p w:rsidR="00B86556" w:rsidRPr="00601A53" w:rsidRDefault="008763E2" w:rsidP="00FC5134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Roboto" w:hAnsi="Roboto" w:cs="Times New Roman"/>
          <w:sz w:val="24"/>
          <w:szCs w:val="24"/>
          <w:lang w:val="kk-KZ"/>
        </w:rPr>
      </w:pPr>
      <w:r>
        <w:rPr>
          <w:noProof/>
          <w:lang w:eastAsia="ru-RU"/>
        </w:rPr>
        <w:drawing>
          <wp:inline distT="0" distB="0" distL="0" distR="0" wp14:anchorId="1A7CD81E" wp14:editId="0B37358B">
            <wp:extent cx="5295900" cy="195326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86556" w:rsidRPr="00601A53" w:rsidRDefault="00B86556" w:rsidP="00FC5134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Roboto" w:hAnsi="Roboto" w:cs="Times New Roman"/>
          <w:sz w:val="28"/>
          <w:szCs w:val="28"/>
          <w:lang w:val="kk-KZ"/>
        </w:rPr>
      </w:pPr>
      <w:r w:rsidRPr="00601A53">
        <w:rPr>
          <w:rFonts w:ascii="Roboto" w:hAnsi="Roboto" w:cs="Times New Roman"/>
          <w:sz w:val="28"/>
          <w:szCs w:val="28"/>
          <w:lang w:val="kk-KZ"/>
        </w:rPr>
        <w:t xml:space="preserve">Общая сумма затрат организаций на ИКТ составила </w:t>
      </w:r>
      <w:r w:rsidR="00CC7758" w:rsidRPr="00601A53">
        <w:rPr>
          <w:rFonts w:ascii="Roboto" w:hAnsi="Roboto" w:cs="Times New Roman"/>
          <w:sz w:val="28"/>
          <w:szCs w:val="28"/>
          <w:lang w:val="kk-KZ"/>
        </w:rPr>
        <w:t>678,0 млрд. тенге</w:t>
      </w:r>
      <w:r w:rsidRPr="00601A53">
        <w:rPr>
          <w:rFonts w:ascii="Roboto" w:hAnsi="Roboto" w:cs="Times New Roman"/>
          <w:sz w:val="28"/>
          <w:szCs w:val="28"/>
          <w:lang w:val="kk-KZ"/>
        </w:rPr>
        <w:t>.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S.15.2 Ошибки выборки-индикаторы/A1.</w:t>
      </w:r>
    </w:p>
    <w:p w:rsidR="00CC7758" w:rsidRPr="00601A53" w:rsidRDefault="00CC7758" w:rsidP="00FC5134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Обследование по использованию ИКТ на предприятиях ведется на основе выборочного обследования, обусловленного случайной выборкой.</w:t>
      </w:r>
    </w:p>
    <w:p w:rsidR="00CC7758" w:rsidRPr="00601A53" w:rsidRDefault="00CC7758" w:rsidP="00FC5134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Таким образом, можно оценить точность результатов в рамках подсчета погрешностей.</w:t>
      </w:r>
    </w:p>
    <w:p w:rsidR="00CC7758" w:rsidRPr="00601A53" w:rsidRDefault="00CC7758" w:rsidP="00FC5134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Относительная стандартная ошибка рассчитывается после проведения выборочного обследования. Величина «относительной стандартной ошибки» оценивает процент отклонения полученных результатов выборки от истинного значения генеральной совокупности.</w:t>
      </w:r>
    </w:p>
    <w:p w:rsidR="008D57EB" w:rsidRPr="00601A53" w:rsidRDefault="00CC7758" w:rsidP="00FC5134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Относительная стандартная ошибка выборки обратно пропорциональна к объему выборки, т.е. при увеличении, размера выборки в четыре раза ее ошибки уменьшатся вдвое.</w:t>
      </w:r>
    </w:p>
    <w:p w:rsidR="00B418C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S.15.3 Ошибка, не связанная с выборкой</w:t>
      </w:r>
    </w:p>
    <w:p w:rsidR="008D57EB" w:rsidRPr="00601A53" w:rsidRDefault="00CC7758" w:rsidP="00FC5134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Ошибки, необусловленные выборочным обследованием: благодаря обязательности предоставления первичных статистических данных не</w:t>
      </w:r>
      <w:r w:rsidRPr="00601A53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Pr="00601A53">
        <w:rPr>
          <w:rFonts w:ascii="Roboto" w:hAnsi="Roboto" w:cs="Times New Roman"/>
          <w:sz w:val="28"/>
          <w:szCs w:val="28"/>
        </w:rPr>
        <w:t>ответы при проведении обследования отсутствуют. При проведении обследования по использованию ИКТ на предприятиях ошибок, необусловленных выборочным обследованием не было.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S.15.3.1 Ошибка охвата</w:t>
      </w:r>
    </w:p>
    <w:p w:rsidR="00FB543C" w:rsidRPr="00601A53" w:rsidRDefault="00136AA9" w:rsidP="00FC5134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Roboto" w:hAnsi="Roboto" w:cs="Times New Roman"/>
          <w:sz w:val="28"/>
          <w:szCs w:val="28"/>
          <w:lang w:val="kk-KZ"/>
        </w:rPr>
      </w:pPr>
      <w:r w:rsidRPr="00601A53">
        <w:rPr>
          <w:rFonts w:ascii="Roboto" w:hAnsi="Roboto" w:cs="Times New Roman"/>
          <w:sz w:val="28"/>
          <w:szCs w:val="28"/>
          <w:lang w:val="kk-KZ"/>
        </w:rPr>
        <w:t>Не</w:t>
      </w:r>
      <w:r w:rsidR="00541115" w:rsidRPr="00601A53">
        <w:rPr>
          <w:rFonts w:ascii="Roboto" w:hAnsi="Roboto" w:cs="Times New Roman"/>
          <w:sz w:val="28"/>
          <w:szCs w:val="28"/>
        </w:rPr>
        <w:t>приемлемо</w:t>
      </w:r>
      <w:r w:rsidR="00845D59" w:rsidRPr="00601A53">
        <w:rPr>
          <w:rFonts w:ascii="Roboto" w:hAnsi="Roboto" w:cs="Times New Roman"/>
          <w:sz w:val="28"/>
          <w:szCs w:val="28"/>
          <w:lang w:val="kk-KZ"/>
        </w:rPr>
        <w:t>.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S.15.3.1.1 A2.</w:t>
      </w:r>
      <w:r w:rsidR="007A60B6" w:rsidRPr="00601A53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Pr="00601A53">
        <w:rPr>
          <w:rFonts w:ascii="Roboto" w:hAnsi="Roboto" w:cs="Times New Roman"/>
          <w:sz w:val="28"/>
          <w:szCs w:val="28"/>
        </w:rPr>
        <w:t>Превышение охвата-доля</w:t>
      </w:r>
    </w:p>
    <w:p w:rsidR="0015105C" w:rsidRPr="00601A53" w:rsidRDefault="002A15E8" w:rsidP="00FC513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Roboto" w:hAnsi="Roboto" w:cs="Times New Roman"/>
          <w:sz w:val="28"/>
          <w:szCs w:val="28"/>
        </w:rPr>
      </w:pPr>
      <w:r w:rsidRPr="002A15E8">
        <w:rPr>
          <w:rFonts w:ascii="Roboto" w:hAnsi="Roboto"/>
          <w:sz w:val="28"/>
          <w:szCs w:val="28"/>
        </w:rPr>
        <w:t>Не применимо</w:t>
      </w:r>
      <w:r w:rsidR="0015105C" w:rsidRPr="00601A53">
        <w:rPr>
          <w:rFonts w:ascii="Roboto" w:hAnsi="Roboto" w:cs="Times New Roman"/>
          <w:sz w:val="28"/>
          <w:szCs w:val="28"/>
        </w:rPr>
        <w:t>.</w:t>
      </w:r>
    </w:p>
    <w:p w:rsidR="0015105C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S.15.3.1.2 A3.</w:t>
      </w:r>
      <w:r w:rsidR="007A60B6" w:rsidRPr="00601A53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Pr="00601A53">
        <w:rPr>
          <w:rFonts w:ascii="Roboto" w:hAnsi="Roboto" w:cs="Times New Roman"/>
          <w:sz w:val="28"/>
          <w:szCs w:val="28"/>
        </w:rPr>
        <w:t>Общие единицы-соотношение</w:t>
      </w:r>
    </w:p>
    <w:p w:rsidR="0015105C" w:rsidRPr="00601A53" w:rsidRDefault="002A15E8" w:rsidP="00FC513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Roboto" w:hAnsi="Roboto" w:cs="Times New Roman"/>
          <w:sz w:val="28"/>
          <w:szCs w:val="28"/>
        </w:rPr>
      </w:pPr>
      <w:r w:rsidRPr="002A15E8">
        <w:rPr>
          <w:rFonts w:ascii="Roboto" w:hAnsi="Roboto"/>
          <w:sz w:val="28"/>
          <w:szCs w:val="28"/>
        </w:rPr>
        <w:t>Не применимо</w:t>
      </w:r>
      <w:r w:rsidR="0015105C" w:rsidRPr="00601A53">
        <w:rPr>
          <w:rFonts w:ascii="Roboto" w:hAnsi="Roboto" w:cs="Times New Roman"/>
          <w:sz w:val="28"/>
          <w:szCs w:val="28"/>
        </w:rPr>
        <w:t>.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S.15.3.3 Ошибки неответа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S.15.3.3.1 A4.</w:t>
      </w:r>
      <w:r w:rsidR="002E2F52" w:rsidRPr="00601A53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Pr="00601A53">
        <w:rPr>
          <w:rFonts w:ascii="Roboto" w:hAnsi="Roboto" w:cs="Times New Roman"/>
          <w:sz w:val="28"/>
          <w:szCs w:val="28"/>
        </w:rPr>
        <w:t>Единица отсутствия-доля</w:t>
      </w:r>
    </w:p>
    <w:p w:rsidR="0015105C" w:rsidRPr="00601A53" w:rsidRDefault="002A15E8" w:rsidP="00FC513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Roboto" w:hAnsi="Roboto" w:cs="Times New Roman"/>
          <w:sz w:val="28"/>
          <w:szCs w:val="28"/>
        </w:rPr>
      </w:pPr>
      <w:r w:rsidRPr="002A15E8">
        <w:rPr>
          <w:rFonts w:ascii="Roboto" w:hAnsi="Roboto"/>
          <w:sz w:val="28"/>
          <w:szCs w:val="28"/>
        </w:rPr>
        <w:lastRenderedPageBreak/>
        <w:t>Не применимо</w:t>
      </w:r>
      <w:r w:rsidR="0015105C" w:rsidRPr="00601A53">
        <w:rPr>
          <w:rFonts w:ascii="Roboto" w:hAnsi="Roboto" w:cs="Times New Roman"/>
          <w:sz w:val="28"/>
          <w:szCs w:val="28"/>
        </w:rPr>
        <w:t>.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S.15.3.3.2 A5.</w:t>
      </w:r>
      <w:r w:rsidR="002E2F52" w:rsidRPr="00601A53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Pr="00601A53">
        <w:rPr>
          <w:rFonts w:ascii="Roboto" w:hAnsi="Roboto" w:cs="Times New Roman"/>
          <w:sz w:val="28"/>
          <w:szCs w:val="28"/>
        </w:rPr>
        <w:t>Пункт отсутствия ответа-доля</w:t>
      </w:r>
    </w:p>
    <w:p w:rsidR="0015105C" w:rsidRPr="00601A53" w:rsidRDefault="002A15E8" w:rsidP="00FC513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Roboto" w:hAnsi="Roboto" w:cs="Times New Roman"/>
          <w:sz w:val="28"/>
          <w:szCs w:val="28"/>
        </w:rPr>
      </w:pPr>
      <w:r w:rsidRPr="002A15E8">
        <w:rPr>
          <w:rFonts w:ascii="Roboto" w:hAnsi="Roboto"/>
          <w:sz w:val="28"/>
          <w:szCs w:val="28"/>
        </w:rPr>
        <w:t>Не применимо</w:t>
      </w:r>
      <w:r w:rsidR="0015105C" w:rsidRPr="00601A53">
        <w:rPr>
          <w:rFonts w:ascii="Roboto" w:hAnsi="Roboto" w:cs="Times New Roman"/>
          <w:sz w:val="28"/>
          <w:szCs w:val="28"/>
        </w:rPr>
        <w:t>.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S.16 Своевременность и пунктуальность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S.16.1 Своевременность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S.16.1.1 TP1.</w:t>
      </w:r>
      <w:r w:rsidR="004C7832" w:rsidRPr="00601A53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Pr="00601A53">
        <w:rPr>
          <w:rFonts w:ascii="Roboto" w:hAnsi="Roboto" w:cs="Times New Roman"/>
          <w:sz w:val="28"/>
          <w:szCs w:val="28"/>
        </w:rPr>
        <w:t>Период ожидания-первые результаты</w:t>
      </w:r>
    </w:p>
    <w:p w:rsidR="00E74F85" w:rsidRDefault="002E2F52" w:rsidP="00FC5134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Время,</w:t>
      </w:r>
      <w:r w:rsidR="0015105C" w:rsidRPr="00601A53">
        <w:rPr>
          <w:rFonts w:ascii="Roboto" w:hAnsi="Roboto" w:cs="Times New Roman"/>
          <w:sz w:val="28"/>
          <w:szCs w:val="28"/>
        </w:rPr>
        <w:t xml:space="preserve"> затраченное на обработку первых результатов от срока предоставления респондентами</w:t>
      </w:r>
      <w:r w:rsidR="00B67857" w:rsidRPr="00601A53">
        <w:rPr>
          <w:rFonts w:ascii="Roboto" w:hAnsi="Roboto" w:cs="Times New Roman"/>
          <w:sz w:val="28"/>
          <w:szCs w:val="28"/>
        </w:rPr>
        <w:t xml:space="preserve"> до первой публикации в </w:t>
      </w:r>
      <w:proofErr w:type="gramStart"/>
      <w:r w:rsidR="00714379" w:rsidRPr="00601A53">
        <w:rPr>
          <w:rFonts w:ascii="Roboto" w:hAnsi="Roboto" w:cs="Times New Roman"/>
          <w:sz w:val="28"/>
          <w:szCs w:val="28"/>
        </w:rPr>
        <w:t>среднем</w:t>
      </w:r>
      <w:proofErr w:type="gramEnd"/>
      <w:r w:rsidR="00B67857" w:rsidRPr="00601A53">
        <w:rPr>
          <w:rFonts w:ascii="Roboto" w:hAnsi="Roboto" w:cs="Times New Roman"/>
          <w:sz w:val="28"/>
          <w:szCs w:val="28"/>
        </w:rPr>
        <w:t xml:space="preserve"> составляет </w:t>
      </w:r>
      <w:r w:rsidR="00CC7758" w:rsidRPr="00601A53">
        <w:rPr>
          <w:rFonts w:ascii="Roboto" w:hAnsi="Roboto" w:cs="Times New Roman"/>
          <w:sz w:val="28"/>
          <w:szCs w:val="28"/>
        </w:rPr>
        <w:t>56</w:t>
      </w:r>
      <w:r w:rsidR="00E56179" w:rsidRPr="00601A53">
        <w:rPr>
          <w:rFonts w:ascii="Roboto" w:hAnsi="Roboto" w:cs="Times New Roman"/>
          <w:sz w:val="28"/>
          <w:szCs w:val="28"/>
        </w:rPr>
        <w:t xml:space="preserve"> </w:t>
      </w:r>
      <w:r w:rsidR="00E74F85">
        <w:rPr>
          <w:rFonts w:ascii="Roboto" w:hAnsi="Roboto" w:cs="Times New Roman"/>
          <w:sz w:val="28"/>
          <w:szCs w:val="28"/>
        </w:rPr>
        <w:t>день</w:t>
      </w:r>
      <w:r w:rsidR="00B67857" w:rsidRPr="00601A53">
        <w:rPr>
          <w:rFonts w:ascii="Roboto" w:hAnsi="Roboto" w:cs="Times New Roman"/>
          <w:sz w:val="28"/>
          <w:szCs w:val="28"/>
        </w:rPr>
        <w:t xml:space="preserve">. </w:t>
      </w:r>
    </w:p>
    <w:p w:rsidR="008D57EB" w:rsidRPr="00601A53" w:rsidRDefault="00E74F85" w:rsidP="00FC5134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Roboto" w:hAnsi="Roboto" w:cs="Times New Roman"/>
          <w:sz w:val="28"/>
          <w:szCs w:val="28"/>
        </w:rPr>
      </w:pPr>
      <w:r w:rsidRPr="005D3F05">
        <w:rPr>
          <w:rFonts w:ascii="Roboto" w:hAnsi="Roboto" w:cs="Times New Roman"/>
          <w:color w:val="000000" w:themeColor="text1"/>
          <w:sz w:val="28"/>
          <w:szCs w:val="28"/>
        </w:rPr>
        <w:t xml:space="preserve">Результаты публикуются ежегодно, согласно </w:t>
      </w:r>
      <w:r w:rsidRPr="005D3F05">
        <w:rPr>
          <w:rFonts w:ascii="Roboto" w:hAnsi="Roboto" w:cs="Times New Roman"/>
          <w:color w:val="000000" w:themeColor="text1"/>
          <w:sz w:val="28"/>
          <w:szCs w:val="28"/>
          <w:lang w:val="kk-KZ"/>
        </w:rPr>
        <w:t>перечню и срокам</w:t>
      </w:r>
      <w:r w:rsidRPr="005D3F05">
        <w:rPr>
          <w:rFonts w:ascii="Roboto" w:hAnsi="Roboto" w:cs="Times New Roman"/>
          <w:color w:val="000000" w:themeColor="text1"/>
          <w:sz w:val="28"/>
          <w:szCs w:val="28"/>
        </w:rPr>
        <w:t>, утвержденным Планом статистических работ и Графиком распространения официальной статистической информации.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S.16.1.2 TP2.</w:t>
      </w:r>
      <w:r w:rsidR="004C7832" w:rsidRPr="00601A53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Pr="00601A53">
        <w:rPr>
          <w:rFonts w:ascii="Roboto" w:hAnsi="Roboto" w:cs="Times New Roman"/>
          <w:sz w:val="28"/>
          <w:szCs w:val="28"/>
        </w:rPr>
        <w:t>Период ожидания-последние результаты</w:t>
      </w:r>
    </w:p>
    <w:p w:rsidR="008D57EB" w:rsidRPr="00601A53" w:rsidRDefault="00E74F85" w:rsidP="00FC5134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Roboto" w:hAnsi="Roboto" w:cs="Times New Roman"/>
          <w:sz w:val="28"/>
          <w:szCs w:val="28"/>
        </w:rPr>
      </w:pPr>
      <w:r w:rsidRPr="005D3F05">
        <w:rPr>
          <w:rFonts w:ascii="Roboto" w:hAnsi="Roboto" w:cs="Times New Roman"/>
          <w:color w:val="000000" w:themeColor="text1"/>
          <w:sz w:val="28"/>
          <w:szCs w:val="28"/>
        </w:rPr>
        <w:t>Результаты публикуются ежегодно, согласно утвержденному Плану</w:t>
      </w:r>
      <w:r w:rsidRPr="005D3F05">
        <w:rPr>
          <w:rFonts w:ascii="Roboto" w:hAnsi="Roboto" w:cs="Times New Roman"/>
          <w:color w:val="000000" w:themeColor="text1"/>
          <w:sz w:val="28"/>
          <w:szCs w:val="28"/>
          <w:lang w:val="kk-KZ"/>
        </w:rPr>
        <w:t xml:space="preserve"> </w:t>
      </w:r>
      <w:r w:rsidRPr="005D3F05">
        <w:rPr>
          <w:rFonts w:ascii="Roboto" w:hAnsi="Roboto" w:cs="Times New Roman"/>
          <w:color w:val="000000" w:themeColor="text1"/>
          <w:sz w:val="28"/>
          <w:szCs w:val="28"/>
        </w:rPr>
        <w:t>статистических работ на текущий год, результаты</w:t>
      </w:r>
      <w:r w:rsidRPr="005D3F05">
        <w:rPr>
          <w:rFonts w:ascii="Roboto" w:hAnsi="Roboto" w:cs="Times New Roman"/>
          <w:color w:val="000000" w:themeColor="text1"/>
          <w:sz w:val="28"/>
          <w:szCs w:val="28"/>
          <w:lang w:val="kk-KZ"/>
        </w:rPr>
        <w:t xml:space="preserve"> </w:t>
      </w:r>
      <w:r w:rsidRPr="005D3F05">
        <w:rPr>
          <w:rFonts w:ascii="Roboto" w:hAnsi="Roboto" w:cs="Times New Roman"/>
          <w:color w:val="000000" w:themeColor="text1"/>
          <w:sz w:val="28"/>
          <w:szCs w:val="28"/>
        </w:rPr>
        <w:t>являются окончательными.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S.16.2 Пунктуальность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S.16.2.1 Пунктуальность/TP3</w:t>
      </w:r>
    </w:p>
    <w:p w:rsidR="00E74F85" w:rsidRPr="002A15E8" w:rsidRDefault="002A15E8" w:rsidP="00E74F85">
      <w:pPr>
        <w:autoSpaceDE w:val="0"/>
        <w:autoSpaceDN w:val="0"/>
        <w:adjustRightInd w:val="0"/>
        <w:spacing w:after="0" w:line="23" w:lineRule="atLeast"/>
        <w:ind w:left="708"/>
        <w:jc w:val="both"/>
        <w:rPr>
          <w:rFonts w:ascii="Roboto" w:hAnsi="Roboto" w:cs="Times New Roman"/>
          <w:color w:val="000000" w:themeColor="text1"/>
          <w:sz w:val="28"/>
          <w:szCs w:val="28"/>
          <w:lang w:val="kk-KZ"/>
        </w:rPr>
      </w:pPr>
      <w:r w:rsidRPr="002A15E8">
        <w:rPr>
          <w:rFonts w:ascii="Roboto" w:hAnsi="Roboto"/>
          <w:sz w:val="28"/>
          <w:szCs w:val="28"/>
        </w:rPr>
        <w:t>Данные публикуются в соответствии с Планом статистических работ, утверждаемым в установленном законодательством Республики Казахстан порядке и Графиком распространения официальной статистической информации, утверждаемый приказом Руководителя Бюро</w:t>
      </w:r>
      <w:r>
        <w:rPr>
          <w:rFonts w:ascii="Roboto" w:hAnsi="Roboto"/>
          <w:sz w:val="28"/>
          <w:szCs w:val="28"/>
          <w:lang w:val="kk-KZ"/>
        </w:rPr>
        <w:t>.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S.17 Сопоставимость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S.17.1 Сопоставимость географическая</w:t>
      </w:r>
    </w:p>
    <w:p w:rsidR="004C16FE" w:rsidRPr="00601A53" w:rsidRDefault="00CC7758" w:rsidP="00FC5134">
      <w:pPr>
        <w:autoSpaceDE w:val="0"/>
        <w:autoSpaceDN w:val="0"/>
        <w:adjustRightInd w:val="0"/>
        <w:spacing w:after="0" w:line="240" w:lineRule="auto"/>
        <w:ind w:left="709" w:hanging="1"/>
        <w:contextualSpacing/>
        <w:jc w:val="both"/>
        <w:rPr>
          <w:rFonts w:ascii="Roboto" w:hAnsi="Roboto" w:cs="Times New Roman"/>
          <w:sz w:val="28"/>
          <w:szCs w:val="28"/>
          <w:lang w:val="kk-KZ"/>
        </w:rPr>
      </w:pPr>
      <w:r w:rsidRPr="00601A53">
        <w:rPr>
          <w:rFonts w:ascii="Roboto" w:hAnsi="Roboto" w:cs="Times New Roman"/>
          <w:sz w:val="28"/>
          <w:szCs w:val="28"/>
        </w:rPr>
        <w:t>Данные сопоставимы между регионами РК.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 xml:space="preserve">S.17.1.1 </w:t>
      </w:r>
      <w:proofErr w:type="spellStart"/>
      <w:r w:rsidRPr="00601A53">
        <w:rPr>
          <w:rFonts w:ascii="Roboto" w:hAnsi="Roboto" w:cs="Times New Roman"/>
          <w:sz w:val="28"/>
          <w:szCs w:val="28"/>
        </w:rPr>
        <w:t>Ассиметрия</w:t>
      </w:r>
      <w:proofErr w:type="spellEnd"/>
      <w:r w:rsidRPr="00601A53">
        <w:rPr>
          <w:rFonts w:ascii="Roboto" w:hAnsi="Roboto" w:cs="Times New Roman"/>
          <w:sz w:val="28"/>
          <w:szCs w:val="28"/>
        </w:rPr>
        <w:t xml:space="preserve"> по зеркальной статистике потоков-коэффициент/CC1</w:t>
      </w:r>
    </w:p>
    <w:p w:rsidR="004C16FE" w:rsidRPr="00601A53" w:rsidRDefault="002A15E8" w:rsidP="00FC513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Roboto" w:hAnsi="Roboto" w:cs="Times New Roman"/>
          <w:sz w:val="24"/>
          <w:szCs w:val="24"/>
        </w:rPr>
      </w:pPr>
      <w:r w:rsidRPr="002A15E8">
        <w:rPr>
          <w:rFonts w:ascii="Roboto" w:hAnsi="Roboto"/>
          <w:sz w:val="28"/>
          <w:szCs w:val="28"/>
        </w:rPr>
        <w:t>Не применимо</w:t>
      </w:r>
      <w:r w:rsidR="004C16FE" w:rsidRPr="00601A53">
        <w:rPr>
          <w:rFonts w:ascii="Roboto" w:hAnsi="Roboto" w:cs="Times New Roman"/>
          <w:sz w:val="28"/>
          <w:szCs w:val="28"/>
        </w:rPr>
        <w:t>.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S.17.2 Продолжительность сопоставимых временных рядов/CC2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 xml:space="preserve">Динамические показатели по статистике </w:t>
      </w:r>
      <w:r w:rsidR="00CC7758" w:rsidRPr="00601A53">
        <w:rPr>
          <w:rFonts w:ascii="Roboto" w:hAnsi="Roboto" w:cs="Times New Roman"/>
          <w:sz w:val="28"/>
          <w:szCs w:val="28"/>
        </w:rPr>
        <w:t>ИКТ</w:t>
      </w:r>
      <w:r w:rsidRPr="00601A53">
        <w:rPr>
          <w:rFonts w:ascii="Roboto" w:hAnsi="Roboto" w:cs="Times New Roman"/>
          <w:sz w:val="28"/>
          <w:szCs w:val="28"/>
        </w:rPr>
        <w:t xml:space="preserve"> сопоставимы и непрерывны</w:t>
      </w:r>
      <w:r w:rsidR="003153F3" w:rsidRPr="00601A53">
        <w:rPr>
          <w:rFonts w:ascii="Roboto" w:hAnsi="Roboto" w:cs="Times New Roman"/>
          <w:sz w:val="28"/>
          <w:szCs w:val="28"/>
        </w:rPr>
        <w:t xml:space="preserve"> </w:t>
      </w:r>
      <w:r w:rsidRPr="00601A53">
        <w:rPr>
          <w:rFonts w:ascii="Roboto" w:hAnsi="Roboto" w:cs="Times New Roman"/>
          <w:sz w:val="28"/>
          <w:szCs w:val="28"/>
        </w:rPr>
        <w:t>с 200</w:t>
      </w:r>
      <w:r w:rsidR="00CC7758" w:rsidRPr="00601A53">
        <w:rPr>
          <w:rFonts w:ascii="Roboto" w:hAnsi="Roboto" w:cs="Times New Roman"/>
          <w:sz w:val="28"/>
          <w:szCs w:val="28"/>
        </w:rPr>
        <w:t>4</w:t>
      </w:r>
      <w:r w:rsidR="00371CD9" w:rsidRPr="00601A53">
        <w:rPr>
          <w:rFonts w:ascii="Roboto" w:hAnsi="Roboto" w:cs="Times New Roman"/>
          <w:sz w:val="28"/>
          <w:szCs w:val="28"/>
        </w:rPr>
        <w:t xml:space="preserve"> </w:t>
      </w:r>
      <w:r w:rsidRPr="00601A53">
        <w:rPr>
          <w:rFonts w:ascii="Roboto" w:hAnsi="Roboto" w:cs="Times New Roman"/>
          <w:sz w:val="28"/>
          <w:szCs w:val="28"/>
        </w:rPr>
        <w:t>года. Имеются временные ряды за 200</w:t>
      </w:r>
      <w:r w:rsidR="00CC7758" w:rsidRPr="00601A53">
        <w:rPr>
          <w:rFonts w:ascii="Roboto" w:hAnsi="Roboto" w:cs="Times New Roman"/>
          <w:sz w:val="28"/>
          <w:szCs w:val="28"/>
        </w:rPr>
        <w:t>4</w:t>
      </w:r>
      <w:r w:rsidR="004C16FE" w:rsidRPr="00601A53">
        <w:rPr>
          <w:rFonts w:ascii="Roboto" w:hAnsi="Roboto" w:cs="Times New Roman"/>
          <w:sz w:val="28"/>
          <w:szCs w:val="28"/>
        </w:rPr>
        <w:t>-202</w:t>
      </w:r>
      <w:r w:rsidR="00CC7758" w:rsidRPr="00601A53">
        <w:rPr>
          <w:rFonts w:ascii="Roboto" w:hAnsi="Roboto" w:cs="Times New Roman"/>
          <w:sz w:val="28"/>
          <w:szCs w:val="28"/>
        </w:rPr>
        <w:t>4</w:t>
      </w:r>
      <w:r w:rsidRPr="00601A53">
        <w:rPr>
          <w:rFonts w:ascii="Roboto" w:hAnsi="Roboto" w:cs="Times New Roman"/>
          <w:sz w:val="28"/>
          <w:szCs w:val="28"/>
        </w:rPr>
        <w:t xml:space="preserve"> </w:t>
      </w:r>
      <w:r w:rsidR="00E74F85" w:rsidRPr="005D3F05">
        <w:rPr>
          <w:rFonts w:ascii="Roboto" w:hAnsi="Roboto" w:cs="Times New Roman"/>
          <w:color w:val="000000" w:themeColor="text1"/>
          <w:sz w:val="28"/>
          <w:szCs w:val="28"/>
        </w:rPr>
        <w:t>годы</w:t>
      </w:r>
      <w:r w:rsidR="00E74F85" w:rsidRPr="005D3F05">
        <w:rPr>
          <w:rFonts w:ascii="Roboto" w:hAnsi="Roboto" w:cs="Times New Roman"/>
          <w:color w:val="000000" w:themeColor="text1"/>
          <w:sz w:val="28"/>
          <w:szCs w:val="28"/>
          <w:lang w:val="kk-KZ"/>
        </w:rPr>
        <w:t>, р</w:t>
      </w:r>
      <w:proofErr w:type="spellStart"/>
      <w:r w:rsidR="00E74F85" w:rsidRPr="005D3F05">
        <w:rPr>
          <w:rFonts w:ascii="Roboto" w:hAnsi="Roboto" w:cs="Times New Roman"/>
          <w:color w:val="000000" w:themeColor="text1"/>
          <w:sz w:val="28"/>
          <w:szCs w:val="28"/>
        </w:rPr>
        <w:t>азмещен</w:t>
      </w:r>
      <w:proofErr w:type="spellEnd"/>
      <w:r w:rsidR="00E74F85" w:rsidRPr="005D3F05">
        <w:rPr>
          <w:rFonts w:ascii="Roboto" w:hAnsi="Roboto" w:cs="Times New Roman"/>
          <w:color w:val="000000" w:themeColor="text1"/>
          <w:sz w:val="28"/>
          <w:szCs w:val="28"/>
          <w:lang w:val="kk-KZ"/>
        </w:rPr>
        <w:t xml:space="preserve">ы </w:t>
      </w:r>
      <w:r w:rsidR="00E74F85" w:rsidRPr="005D3F05">
        <w:rPr>
          <w:rFonts w:ascii="Roboto" w:hAnsi="Roboto" w:cs="Times New Roman"/>
          <w:color w:val="000000" w:themeColor="text1"/>
          <w:sz w:val="28"/>
          <w:szCs w:val="28"/>
        </w:rPr>
        <w:t>на</w:t>
      </w:r>
      <w:r w:rsidR="00E74F85" w:rsidRPr="005D3F05">
        <w:rPr>
          <w:rFonts w:ascii="Roboto" w:hAnsi="Roboto" w:cs="Times New Roman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="00E74F85" w:rsidRPr="005D3F05">
        <w:rPr>
          <w:rFonts w:ascii="Roboto" w:hAnsi="Roboto" w:cs="Times New Roman"/>
          <w:color w:val="000000" w:themeColor="text1"/>
          <w:sz w:val="28"/>
          <w:szCs w:val="28"/>
        </w:rPr>
        <w:t>интернет-ресурсе</w:t>
      </w:r>
      <w:proofErr w:type="spellEnd"/>
      <w:r w:rsidR="00E74F85" w:rsidRPr="005D3F05">
        <w:rPr>
          <w:rFonts w:ascii="Roboto" w:hAnsi="Roboto" w:cs="Times New Roman"/>
          <w:color w:val="000000" w:themeColor="text1"/>
          <w:sz w:val="28"/>
          <w:szCs w:val="28"/>
          <w:lang w:val="kk-KZ"/>
        </w:rPr>
        <w:t xml:space="preserve"> Бюро </w:t>
      </w:r>
      <w:r w:rsidR="009A6CF4">
        <w:fldChar w:fldCharType="begin"/>
      </w:r>
      <w:r w:rsidR="009A6CF4">
        <w:instrText xml:space="preserve"> HYPERLINK "http://www.stat.gov.kz/" \h </w:instrText>
      </w:r>
      <w:r w:rsidR="009A6CF4">
        <w:fldChar w:fldCharType="separate"/>
      </w:r>
      <w:r w:rsidR="00E74F85" w:rsidRPr="005D3F05">
        <w:rPr>
          <w:rFonts w:ascii="Roboto" w:hAnsi="Roboto" w:cs="Times New Roman"/>
          <w:color w:val="000000" w:themeColor="text1"/>
          <w:sz w:val="28"/>
          <w:szCs w:val="28"/>
        </w:rPr>
        <w:t>www.stat.gov.kz</w:t>
      </w:r>
      <w:r w:rsidR="009A6CF4">
        <w:rPr>
          <w:rFonts w:ascii="Roboto" w:hAnsi="Roboto" w:cs="Times New Roman"/>
          <w:color w:val="000000" w:themeColor="text1"/>
          <w:sz w:val="28"/>
          <w:szCs w:val="28"/>
        </w:rPr>
        <w:fldChar w:fldCharType="end"/>
      </w:r>
      <w:r w:rsidR="00E74F85" w:rsidRPr="005D3F05">
        <w:rPr>
          <w:rFonts w:ascii="Roboto" w:hAnsi="Roboto" w:cs="Times New Roman"/>
          <w:color w:val="000000" w:themeColor="text1"/>
          <w:sz w:val="28"/>
          <w:szCs w:val="28"/>
          <w:lang w:val="kk-KZ"/>
        </w:rPr>
        <w:t xml:space="preserve"> </w:t>
      </w:r>
      <w:r w:rsidR="00E74F85" w:rsidRPr="005D3F05">
        <w:rPr>
          <w:rFonts w:ascii="Roboto" w:hAnsi="Roboto" w:cs="Times New Roman"/>
          <w:color w:val="000000" w:themeColor="text1"/>
          <w:sz w:val="28"/>
          <w:szCs w:val="28"/>
        </w:rPr>
        <w:t>в</w:t>
      </w:r>
      <w:r w:rsidR="00E74F85" w:rsidRPr="005D3F05">
        <w:rPr>
          <w:rFonts w:ascii="Roboto" w:hAnsi="Roboto" w:cs="Times New Roman"/>
          <w:color w:val="000000" w:themeColor="text1"/>
          <w:sz w:val="28"/>
          <w:szCs w:val="28"/>
          <w:lang w:val="kk-KZ"/>
        </w:rPr>
        <w:t xml:space="preserve"> </w:t>
      </w:r>
      <w:r w:rsidR="00E74F85" w:rsidRPr="005D3F05">
        <w:rPr>
          <w:rFonts w:ascii="Roboto" w:hAnsi="Roboto" w:cs="Times New Roman"/>
          <w:color w:val="000000" w:themeColor="text1"/>
          <w:sz w:val="28"/>
          <w:szCs w:val="28"/>
        </w:rPr>
        <w:t xml:space="preserve">разделе </w:t>
      </w:r>
      <w:r w:rsidR="00E74F85">
        <w:rPr>
          <w:rFonts w:ascii="Roboto" w:hAnsi="Roboto" w:cs="Times New Roman"/>
          <w:spacing w:val="10"/>
          <w:sz w:val="28"/>
          <w:szCs w:val="28"/>
          <w:lang w:val="kk-KZ"/>
        </w:rPr>
        <w:t>«</w:t>
      </w:r>
      <w:r w:rsidR="00E74F85" w:rsidRPr="00601A53">
        <w:rPr>
          <w:rFonts w:ascii="Roboto" w:hAnsi="Roboto" w:cs="Times New Roman"/>
          <w:sz w:val="28"/>
          <w:szCs w:val="28"/>
          <w:lang w:val="kk-KZ"/>
        </w:rPr>
        <w:t>Главная</w:t>
      </w:r>
      <w:r w:rsidR="00E74F85">
        <w:rPr>
          <w:rFonts w:ascii="Roboto" w:hAnsi="Roboto" w:cs="Times New Roman"/>
          <w:sz w:val="28"/>
          <w:szCs w:val="28"/>
          <w:lang w:val="kk-KZ"/>
        </w:rPr>
        <w:t>»</w:t>
      </w:r>
      <w:r w:rsidR="00951093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="00E74F85" w:rsidRPr="00601A53">
        <w:rPr>
          <w:rFonts w:ascii="Roboto" w:hAnsi="Roboto" w:cs="Times New Roman"/>
          <w:sz w:val="28"/>
          <w:szCs w:val="28"/>
          <w:lang w:val="kk-KZ"/>
        </w:rPr>
        <w:t>/</w:t>
      </w:r>
      <w:r w:rsidR="00951093">
        <w:rPr>
          <w:rFonts w:ascii="Roboto" w:hAnsi="Roboto" w:cs="Times New Roman"/>
          <w:sz w:val="28"/>
          <w:szCs w:val="28"/>
          <w:lang w:val="kk-KZ"/>
        </w:rPr>
        <w:t xml:space="preserve"> «Статистика» /</w:t>
      </w:r>
      <w:r w:rsidR="00E74F85" w:rsidRPr="00601A53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="00E74F85">
        <w:rPr>
          <w:rFonts w:ascii="Roboto" w:hAnsi="Roboto" w:cs="Times New Roman"/>
          <w:sz w:val="28"/>
          <w:szCs w:val="28"/>
          <w:lang w:val="kk-KZ"/>
        </w:rPr>
        <w:t>«</w:t>
      </w:r>
      <w:r w:rsidR="00E74F85" w:rsidRPr="00601A53">
        <w:rPr>
          <w:rFonts w:ascii="Roboto" w:hAnsi="Roboto" w:cs="Times New Roman"/>
          <w:sz w:val="28"/>
          <w:szCs w:val="28"/>
          <w:lang w:val="kk-KZ"/>
        </w:rPr>
        <w:t>Отраслевая статистика</w:t>
      </w:r>
      <w:r w:rsidR="00E74F85">
        <w:rPr>
          <w:rFonts w:ascii="Roboto" w:hAnsi="Roboto" w:cs="Times New Roman"/>
          <w:sz w:val="28"/>
          <w:szCs w:val="28"/>
          <w:lang w:val="kk-KZ"/>
        </w:rPr>
        <w:t>»</w:t>
      </w:r>
      <w:r w:rsidR="00951093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="00E74F85" w:rsidRPr="00601A53">
        <w:rPr>
          <w:rFonts w:ascii="Roboto" w:hAnsi="Roboto" w:cs="Times New Roman"/>
          <w:sz w:val="28"/>
          <w:szCs w:val="28"/>
          <w:lang w:val="kk-KZ"/>
        </w:rPr>
        <w:t xml:space="preserve">/ </w:t>
      </w:r>
      <w:r w:rsidR="00E74F85">
        <w:rPr>
          <w:rFonts w:ascii="Roboto" w:hAnsi="Roboto" w:cs="Times New Roman"/>
          <w:sz w:val="28"/>
          <w:szCs w:val="28"/>
          <w:lang w:val="kk-KZ"/>
        </w:rPr>
        <w:t>«</w:t>
      </w:r>
      <w:r w:rsidR="00E74F85" w:rsidRPr="00601A53">
        <w:rPr>
          <w:rFonts w:ascii="Roboto" w:hAnsi="Roboto" w:cs="Times New Roman"/>
          <w:sz w:val="28"/>
          <w:szCs w:val="28"/>
          <w:lang w:val="kk-KZ"/>
        </w:rPr>
        <w:t>Статистика информационно-коммуникационные технологии и связи</w:t>
      </w:r>
      <w:r w:rsidR="00E74F85">
        <w:rPr>
          <w:rFonts w:ascii="Roboto" w:hAnsi="Roboto" w:cs="Times New Roman"/>
          <w:sz w:val="28"/>
          <w:szCs w:val="28"/>
          <w:lang w:val="kk-KZ"/>
        </w:rPr>
        <w:t>»</w:t>
      </w:r>
      <w:r w:rsidR="00951093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="00E74F85">
        <w:rPr>
          <w:rFonts w:ascii="Roboto" w:hAnsi="Roboto" w:cs="Times New Roman"/>
          <w:sz w:val="28"/>
          <w:szCs w:val="28"/>
          <w:lang w:val="kk-KZ"/>
        </w:rPr>
        <w:t xml:space="preserve">/ </w:t>
      </w:r>
      <w:r w:rsidR="00E74F85" w:rsidRPr="005D3F05">
        <w:rPr>
          <w:rFonts w:ascii="Roboto" w:hAnsi="Roboto" w:cs="Times New Roman"/>
          <w:color w:val="000000" w:themeColor="text1"/>
          <w:spacing w:val="10"/>
          <w:sz w:val="28"/>
          <w:szCs w:val="28"/>
          <w:lang w:val="kk-KZ"/>
        </w:rPr>
        <w:t xml:space="preserve">«Динамические ряды» / </w:t>
      </w:r>
      <w:r w:rsidR="00E74F85">
        <w:rPr>
          <w:rFonts w:ascii="Roboto" w:hAnsi="Roboto" w:cs="Times New Roman"/>
          <w:sz w:val="28"/>
          <w:szCs w:val="28"/>
          <w:lang w:val="kk-KZ"/>
        </w:rPr>
        <w:t>«</w:t>
      </w:r>
      <w:r w:rsidR="00E74F85" w:rsidRPr="0015189D">
        <w:rPr>
          <w:rFonts w:ascii="Roboto" w:hAnsi="Roboto" w:cs="Times New Roman"/>
          <w:sz w:val="28"/>
          <w:szCs w:val="28"/>
          <w:lang w:val="kk-KZ"/>
        </w:rPr>
        <w:t>Об использовании ИКТ</w:t>
      </w:r>
      <w:r w:rsidR="00E74F85">
        <w:rPr>
          <w:rFonts w:ascii="Roboto" w:hAnsi="Roboto" w:cs="Times New Roman"/>
          <w:sz w:val="28"/>
          <w:szCs w:val="28"/>
          <w:lang w:val="kk-KZ"/>
        </w:rPr>
        <w:t>»</w:t>
      </w:r>
      <w:r w:rsidRPr="00601A53">
        <w:rPr>
          <w:rFonts w:ascii="Roboto" w:hAnsi="Roboto" w:cs="Times New Roman"/>
          <w:sz w:val="28"/>
          <w:szCs w:val="28"/>
        </w:rPr>
        <w:t>.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S.18 Согласованность</w:t>
      </w:r>
    </w:p>
    <w:p w:rsidR="00394405" w:rsidRPr="00601A53" w:rsidRDefault="00B514DF" w:rsidP="00FC513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</w:t>
      </w:r>
      <w:r w:rsidRPr="00601A53">
        <w:rPr>
          <w:rFonts w:ascii="Roboto" w:hAnsi="Roboto" w:cstheme="majorBidi"/>
          <w:sz w:val="28"/>
          <w:szCs w:val="28"/>
        </w:rPr>
        <w:t>18.1</w:t>
      </w:r>
      <w:r w:rsidRPr="00601A53">
        <w:rPr>
          <w:rFonts w:ascii="Roboto" w:hAnsi="Roboto" w:cstheme="majorBidi"/>
          <w:sz w:val="24"/>
          <w:szCs w:val="24"/>
        </w:rPr>
        <w:t xml:space="preserve"> </w:t>
      </w:r>
      <w:r w:rsidR="00394405" w:rsidRPr="00601A53">
        <w:rPr>
          <w:rFonts w:ascii="Roboto" w:hAnsi="Roboto" w:cs="Times New Roman"/>
          <w:sz w:val="28"/>
          <w:szCs w:val="28"/>
        </w:rPr>
        <w:t>Согласованность внешняя,</w:t>
      </w:r>
      <w:r w:rsidR="00394405" w:rsidRPr="00601A53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="00394405" w:rsidRPr="00601A53">
        <w:rPr>
          <w:rFonts w:ascii="Roboto" w:hAnsi="Roboto" w:cs="Times New Roman"/>
          <w:sz w:val="28"/>
          <w:szCs w:val="28"/>
        </w:rPr>
        <w:t xml:space="preserve">перекрестная </w:t>
      </w:r>
    </w:p>
    <w:p w:rsidR="00A67955" w:rsidRPr="00601A53" w:rsidRDefault="002A15E8" w:rsidP="00FC5134">
      <w:pPr>
        <w:pStyle w:val="a3"/>
        <w:widowControl w:val="0"/>
        <w:numPr>
          <w:ilvl w:val="2"/>
          <w:numId w:val="4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Roboto" w:hAnsi="Roboto" w:cs="Times New Roman"/>
          <w:sz w:val="28"/>
          <w:szCs w:val="28"/>
          <w:lang w:val="kk-KZ"/>
        </w:rPr>
      </w:pPr>
      <w:r>
        <w:rPr>
          <w:rFonts w:ascii="Roboto" w:hAnsi="Roboto" w:cs="Times New Roman"/>
          <w:sz w:val="28"/>
          <w:szCs w:val="28"/>
          <w:lang w:val="kk-KZ"/>
        </w:rPr>
        <w:t>«</w:t>
      </w:r>
      <w:r w:rsidR="00A67955" w:rsidRPr="00601A53">
        <w:rPr>
          <w:rFonts w:ascii="Roboto" w:hAnsi="Roboto" w:cs="Times New Roman"/>
          <w:sz w:val="28"/>
          <w:szCs w:val="28"/>
          <w:lang w:val="kk-KZ"/>
        </w:rPr>
        <w:t xml:space="preserve">Методика по статистике </w:t>
      </w:r>
      <w:r w:rsidRPr="00601A53">
        <w:rPr>
          <w:rFonts w:ascii="Roboto" w:hAnsi="Roboto" w:cs="Times New Roman"/>
          <w:sz w:val="28"/>
          <w:szCs w:val="28"/>
          <w:lang w:val="kk-KZ"/>
        </w:rPr>
        <w:t>информационно-коммуникационные технологии</w:t>
      </w:r>
      <w:r w:rsidR="009A6CF4">
        <w:rPr>
          <w:rFonts w:ascii="Roboto" w:hAnsi="Roboto" w:cs="Times New Roman"/>
          <w:sz w:val="28"/>
          <w:szCs w:val="28"/>
          <w:lang w:val="kk-KZ"/>
        </w:rPr>
        <w:t>»</w:t>
      </w:r>
      <w:r w:rsidR="00A67955" w:rsidRPr="00601A53">
        <w:rPr>
          <w:rFonts w:ascii="Roboto" w:hAnsi="Roboto" w:cs="Times New Roman"/>
          <w:sz w:val="28"/>
          <w:szCs w:val="28"/>
          <w:lang w:val="kk-KZ"/>
        </w:rPr>
        <w:t xml:space="preserve"> разработана в соответствии с международными рекомендациями экспертов статистических офисов Германии и </w:t>
      </w:r>
      <w:r w:rsidR="00A67955" w:rsidRPr="00601A53">
        <w:rPr>
          <w:rFonts w:ascii="Roboto" w:hAnsi="Roboto" w:cs="Times New Roman"/>
          <w:sz w:val="28"/>
          <w:szCs w:val="28"/>
          <w:lang w:val="kk-KZ"/>
        </w:rPr>
        <w:lastRenderedPageBreak/>
        <w:t>Испании, полученных в рамках Проекта КАЗСТАТ (Проект по укреплению национальной статистической системы) и стандартами Евростата.</w:t>
      </w:r>
    </w:p>
    <w:p w:rsidR="00B514DF" w:rsidRPr="00601A53" w:rsidRDefault="00B514DF" w:rsidP="00FC5134">
      <w:pPr>
        <w:pStyle w:val="a3"/>
        <w:widowControl w:val="0"/>
        <w:numPr>
          <w:ilvl w:val="2"/>
          <w:numId w:val="4"/>
        </w:numPr>
        <w:tabs>
          <w:tab w:val="left" w:pos="426"/>
        </w:tabs>
        <w:autoSpaceDE w:val="0"/>
        <w:autoSpaceDN w:val="0"/>
        <w:spacing w:after="0" w:line="240" w:lineRule="auto"/>
        <w:ind w:left="0" w:hanging="675"/>
        <w:rPr>
          <w:rFonts w:ascii="Roboto" w:hAnsi="Roboto" w:cstheme="majorBidi"/>
          <w:sz w:val="28"/>
          <w:szCs w:val="28"/>
          <w:lang w:val="kk-KZ"/>
        </w:rPr>
      </w:pPr>
      <w:r w:rsidRPr="00601A53">
        <w:rPr>
          <w:rFonts w:ascii="Roboto" w:hAnsi="Roboto" w:cstheme="majorBidi"/>
          <w:sz w:val="28"/>
          <w:szCs w:val="28"/>
        </w:rPr>
        <w:t xml:space="preserve">S.18.2 Согласованность внутренняя 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S.19 Нагрузка</w:t>
      </w:r>
    </w:p>
    <w:p w:rsidR="00A67955" w:rsidRPr="00601A53" w:rsidRDefault="00A67955" w:rsidP="00FC5134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Сбор данных осуществляется в электронном виде и на бумажном носителе</w:t>
      </w:r>
      <w:r w:rsidRPr="00601A53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Pr="00601A53">
        <w:rPr>
          <w:rFonts w:ascii="Roboto" w:hAnsi="Roboto" w:cs="Times New Roman"/>
          <w:sz w:val="28"/>
          <w:szCs w:val="28"/>
        </w:rPr>
        <w:t>по желанию респондента.</w:t>
      </w:r>
    </w:p>
    <w:p w:rsidR="00A67955" w:rsidRPr="00D120DE" w:rsidRDefault="00A67955" w:rsidP="00FC5134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При сборе данных в онлайн-режиме для респондента предусмотрены</w:t>
      </w:r>
      <w:r w:rsidRPr="00601A53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Pr="00601A53">
        <w:rPr>
          <w:rFonts w:ascii="Roboto" w:hAnsi="Roboto" w:cs="Times New Roman"/>
          <w:sz w:val="28"/>
          <w:szCs w:val="28"/>
        </w:rPr>
        <w:t>автоматизированные арифметико-логические контроли, исключающие</w:t>
      </w:r>
      <w:r w:rsidRPr="00601A53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Pr="00601A53">
        <w:rPr>
          <w:rFonts w:ascii="Roboto" w:hAnsi="Roboto" w:cs="Times New Roman"/>
          <w:sz w:val="28"/>
          <w:szCs w:val="28"/>
        </w:rPr>
        <w:t>возможность типичных ошибок ввода. Процессы обработки информации</w:t>
      </w:r>
      <w:r w:rsidRPr="00601A53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Pr="00601A53">
        <w:rPr>
          <w:rFonts w:ascii="Roboto" w:hAnsi="Roboto" w:cs="Times New Roman"/>
          <w:sz w:val="28"/>
          <w:szCs w:val="28"/>
        </w:rPr>
        <w:t>автоматизированы с применением локальных программных комплексов,</w:t>
      </w:r>
      <w:r w:rsidRPr="00601A53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Pr="00601A53">
        <w:rPr>
          <w:rFonts w:ascii="Roboto" w:hAnsi="Roboto" w:cs="Times New Roman"/>
          <w:sz w:val="28"/>
          <w:szCs w:val="28"/>
        </w:rPr>
        <w:t xml:space="preserve">предусмотрены контроли входной и выходной информации. </w:t>
      </w:r>
      <w:proofErr w:type="gramStart"/>
      <w:r w:rsidRPr="00601A53">
        <w:rPr>
          <w:rFonts w:ascii="Roboto" w:hAnsi="Roboto" w:cs="Times New Roman"/>
          <w:sz w:val="28"/>
          <w:szCs w:val="28"/>
        </w:rPr>
        <w:t>Среднее</w:t>
      </w:r>
      <w:r w:rsidRPr="00601A53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Pr="00601A53">
        <w:rPr>
          <w:rFonts w:ascii="Roboto" w:hAnsi="Roboto" w:cs="Times New Roman"/>
          <w:sz w:val="28"/>
          <w:szCs w:val="28"/>
        </w:rPr>
        <w:t>время</w:t>
      </w:r>
      <w:proofErr w:type="gramEnd"/>
      <w:r w:rsidRPr="00601A53">
        <w:rPr>
          <w:rFonts w:ascii="Roboto" w:hAnsi="Roboto" w:cs="Times New Roman"/>
          <w:sz w:val="28"/>
          <w:szCs w:val="28"/>
        </w:rPr>
        <w:t xml:space="preserve"> затраченное на заполнение формы составляет 1-2 часа.</w:t>
      </w:r>
    </w:p>
    <w:p w:rsidR="00BB57BC" w:rsidRPr="00601A53" w:rsidRDefault="00A67955" w:rsidP="00FC5134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Дублирование с другими обследованиями исключено. Административные</w:t>
      </w:r>
      <w:r w:rsidRPr="00601A53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Pr="00601A53">
        <w:rPr>
          <w:rFonts w:ascii="Roboto" w:hAnsi="Roboto" w:cs="Times New Roman"/>
          <w:sz w:val="28"/>
          <w:szCs w:val="28"/>
        </w:rPr>
        <w:t>данные не используются</w:t>
      </w:r>
      <w:r w:rsidR="00BB57BC" w:rsidRPr="00601A53">
        <w:rPr>
          <w:rFonts w:ascii="Roboto" w:hAnsi="Roboto" w:cs="Times New Roman"/>
          <w:sz w:val="28"/>
          <w:szCs w:val="28"/>
        </w:rPr>
        <w:t>.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S.20 Пересмотр данных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S.20.2 Пересмотр данных/A6</w:t>
      </w:r>
      <w:r w:rsidR="00FB5271" w:rsidRPr="00601A53">
        <w:rPr>
          <w:rFonts w:ascii="Roboto" w:hAnsi="Roboto" w:cs="Times New Roman"/>
          <w:sz w:val="28"/>
          <w:szCs w:val="28"/>
        </w:rPr>
        <w:t> </w:t>
      </w:r>
    </w:p>
    <w:p w:rsidR="002A5532" w:rsidRPr="00601A53" w:rsidRDefault="007E0F13" w:rsidP="00FC5134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Roboto" w:hAnsi="Roboto" w:cs="Times New Roman"/>
          <w:sz w:val="28"/>
          <w:szCs w:val="28"/>
        </w:rPr>
      </w:pPr>
      <w:r w:rsidRPr="00003A0E">
        <w:rPr>
          <w:rFonts w:ascii="Roboto" w:hAnsi="Roboto" w:cs="Times New Roman"/>
          <w:color w:val="000000" w:themeColor="text1"/>
          <w:sz w:val="28"/>
          <w:szCs w:val="28"/>
        </w:rPr>
        <w:t xml:space="preserve">За 2024 год </w:t>
      </w:r>
      <w:proofErr w:type="spellStart"/>
      <w:r w:rsidRPr="00003A0E">
        <w:rPr>
          <w:rFonts w:ascii="Roboto" w:hAnsi="Roboto" w:cs="Times New Roman"/>
          <w:color w:val="000000" w:themeColor="text1"/>
          <w:sz w:val="28"/>
          <w:szCs w:val="28"/>
        </w:rPr>
        <w:t>перепубликаци</w:t>
      </w:r>
      <w:proofErr w:type="spellEnd"/>
      <w:r w:rsidRPr="00003A0E">
        <w:rPr>
          <w:rFonts w:ascii="Roboto" w:hAnsi="Roboto" w:cs="Times New Roman"/>
          <w:color w:val="000000" w:themeColor="text1"/>
          <w:sz w:val="28"/>
          <w:szCs w:val="28"/>
          <w:lang w:val="kk-KZ"/>
        </w:rPr>
        <w:t>й</w:t>
      </w:r>
      <w:r w:rsidRPr="00003A0E">
        <w:rPr>
          <w:rFonts w:ascii="Roboto" w:hAnsi="Roboto" w:cs="Times New Roman"/>
          <w:color w:val="000000" w:themeColor="text1"/>
          <w:sz w:val="28"/>
          <w:szCs w:val="28"/>
        </w:rPr>
        <w:t xml:space="preserve"> не было.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S.21 Обработка статистических данных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S.21.1 Исходные данные</w:t>
      </w:r>
    </w:p>
    <w:p w:rsidR="00A67955" w:rsidRPr="00601A53" w:rsidRDefault="00A67955" w:rsidP="00FC5134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Статистическая информация по статистике ИКТ в организациях</w:t>
      </w:r>
      <w:r w:rsidRPr="00601A53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Pr="00601A53">
        <w:rPr>
          <w:rFonts w:ascii="Roboto" w:hAnsi="Roboto" w:cs="Times New Roman"/>
          <w:sz w:val="28"/>
          <w:szCs w:val="28"/>
        </w:rPr>
        <w:t xml:space="preserve">формируется на основе первичных отчетов респондентов по форме 3-информ </w:t>
      </w:r>
      <w:r w:rsidRPr="00601A53">
        <w:rPr>
          <w:rFonts w:ascii="Roboto" w:hAnsi="Roboto" w:cs="Times New Roman"/>
          <w:sz w:val="28"/>
          <w:szCs w:val="28"/>
          <w:lang w:val="kk-KZ"/>
        </w:rPr>
        <w:t>«</w:t>
      </w:r>
      <w:r w:rsidRPr="00601A53">
        <w:rPr>
          <w:rFonts w:ascii="Roboto" w:hAnsi="Roboto" w:cs="Times New Roman"/>
          <w:sz w:val="28"/>
          <w:szCs w:val="28"/>
        </w:rPr>
        <w:t>Отчет об использовании информационно-коммуникационных</w:t>
      </w:r>
      <w:r w:rsidRPr="00601A53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Pr="00601A53">
        <w:rPr>
          <w:rFonts w:ascii="Roboto" w:hAnsi="Roboto" w:cs="Times New Roman"/>
          <w:sz w:val="28"/>
          <w:szCs w:val="28"/>
        </w:rPr>
        <w:t>технологий (ИКТ) на предприятиях</w:t>
      </w:r>
      <w:r w:rsidRPr="00601A53">
        <w:rPr>
          <w:rFonts w:ascii="Roboto" w:hAnsi="Roboto" w:cs="Times New Roman"/>
          <w:sz w:val="28"/>
          <w:szCs w:val="28"/>
          <w:lang w:val="kk-KZ"/>
        </w:rPr>
        <w:t>»</w:t>
      </w:r>
      <w:r w:rsidRPr="00601A53">
        <w:rPr>
          <w:rFonts w:ascii="Roboto" w:hAnsi="Roboto" w:cs="Times New Roman"/>
          <w:sz w:val="28"/>
          <w:szCs w:val="28"/>
        </w:rPr>
        <w:t>.</w:t>
      </w:r>
    </w:p>
    <w:p w:rsidR="00A67955" w:rsidRPr="00601A53" w:rsidRDefault="00A67955" w:rsidP="00FC5134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Статистическое наблюдение проводится выборочном методом.</w:t>
      </w:r>
    </w:p>
    <w:p w:rsidR="00A67955" w:rsidRPr="00601A53" w:rsidRDefault="00A67955" w:rsidP="00FC5134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При формировании выборки по обследованию использования ИКТ в</w:t>
      </w:r>
      <w:r w:rsidRPr="00601A53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Pr="00601A53">
        <w:rPr>
          <w:rFonts w:ascii="Roboto" w:hAnsi="Roboto" w:cs="Times New Roman"/>
          <w:sz w:val="28"/>
          <w:szCs w:val="28"/>
        </w:rPr>
        <w:t>организациях используется стратифицированная выборка с</w:t>
      </w:r>
      <w:r w:rsidRPr="00601A53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Pr="00601A53">
        <w:rPr>
          <w:rFonts w:ascii="Roboto" w:hAnsi="Roboto" w:cs="Times New Roman"/>
          <w:sz w:val="28"/>
          <w:szCs w:val="28"/>
        </w:rPr>
        <w:t>использованием метода простой случайной выборки.</w:t>
      </w:r>
    </w:p>
    <w:p w:rsidR="00A67955" w:rsidRPr="00601A53" w:rsidRDefault="00A67955" w:rsidP="00FC5134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В данном обследовании целевая совокупность стратифицируется по видам</w:t>
      </w:r>
      <w:r w:rsidRPr="00601A53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Pr="00601A53">
        <w:rPr>
          <w:rFonts w:ascii="Roboto" w:hAnsi="Roboto" w:cs="Times New Roman"/>
          <w:sz w:val="28"/>
          <w:szCs w:val="28"/>
        </w:rPr>
        <w:t>экономической деятельности, размерности предприятия и регионам.</w:t>
      </w:r>
    </w:p>
    <w:p w:rsidR="00A67955" w:rsidRPr="00601A53" w:rsidRDefault="00A67955" w:rsidP="00FC5134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Данные выборочной совокупности распространяются на генеральную</w:t>
      </w:r>
      <w:r w:rsidRPr="00601A53">
        <w:rPr>
          <w:rFonts w:ascii="Roboto" w:hAnsi="Roboto" w:cs="Times New Roman"/>
          <w:sz w:val="28"/>
          <w:szCs w:val="28"/>
          <w:lang w:val="kk-KZ"/>
        </w:rPr>
        <w:t xml:space="preserve"> </w:t>
      </w:r>
      <w:r w:rsidRPr="00601A53">
        <w:rPr>
          <w:rFonts w:ascii="Roboto" w:hAnsi="Roboto" w:cs="Times New Roman"/>
          <w:sz w:val="28"/>
          <w:szCs w:val="28"/>
        </w:rPr>
        <w:t>совокупность с применением коэффициентов распространения.</w:t>
      </w:r>
    </w:p>
    <w:p w:rsidR="00A67955" w:rsidRPr="00601A53" w:rsidRDefault="00A67955" w:rsidP="00FC5134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Коэффициенты распространения рассчитывается по стратам.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S.21.2 Периодичность обследования</w:t>
      </w:r>
    </w:p>
    <w:p w:rsidR="008D57EB" w:rsidRPr="007E0F13" w:rsidRDefault="00251906" w:rsidP="00FC513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Roboto" w:hAnsi="Roboto" w:cs="Times New Roman"/>
          <w:sz w:val="28"/>
          <w:szCs w:val="28"/>
        </w:rPr>
      </w:pPr>
      <w:r w:rsidRPr="007E0F13">
        <w:rPr>
          <w:rFonts w:ascii="Roboto" w:hAnsi="Roboto" w:cs="Times New Roman"/>
          <w:sz w:val="28"/>
          <w:szCs w:val="28"/>
        </w:rPr>
        <w:t>Годовая</w:t>
      </w:r>
      <w:r w:rsidR="00C05D99" w:rsidRPr="007E0F13">
        <w:rPr>
          <w:rFonts w:ascii="Roboto" w:hAnsi="Roboto" w:cs="Times New Roman"/>
          <w:sz w:val="28"/>
          <w:szCs w:val="28"/>
        </w:rPr>
        <w:t>.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S.21.3 Метод (способ) сбора первичных статистических данных</w:t>
      </w:r>
    </w:p>
    <w:p w:rsidR="00A67955" w:rsidRPr="00601A53" w:rsidRDefault="00A67955" w:rsidP="00FC5134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lastRenderedPageBreak/>
        <w:t>По статистике ИКТ в организациях предоставление статистической формы осуществляется на бумажном носителе или в электронном виде.</w:t>
      </w:r>
    </w:p>
    <w:p w:rsidR="00A67955" w:rsidRPr="00601A53" w:rsidRDefault="00A67955" w:rsidP="00FC5134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Roboto" w:hAnsi="Roboto" w:cs="Times New Roman"/>
          <w:sz w:val="28"/>
          <w:szCs w:val="28"/>
          <w:lang w:val="kk-KZ"/>
        </w:rPr>
      </w:pPr>
      <w:r w:rsidRPr="00601A53">
        <w:rPr>
          <w:rFonts w:ascii="Roboto" w:hAnsi="Roboto" w:cs="Times New Roman"/>
          <w:sz w:val="28"/>
          <w:szCs w:val="28"/>
        </w:rPr>
        <w:t xml:space="preserve">Заполнение статистической формы в электронном виде осуществляется посредством информационной системы </w:t>
      </w:r>
      <w:r w:rsidRPr="00601A53">
        <w:rPr>
          <w:rFonts w:ascii="Roboto" w:hAnsi="Roboto" w:cs="Times New Roman"/>
          <w:sz w:val="28"/>
          <w:szCs w:val="28"/>
          <w:lang w:val="kk-KZ"/>
        </w:rPr>
        <w:t>«</w:t>
      </w:r>
      <w:r w:rsidRPr="00601A53">
        <w:rPr>
          <w:rFonts w:ascii="Roboto" w:hAnsi="Roboto" w:cs="Times New Roman"/>
          <w:sz w:val="28"/>
          <w:szCs w:val="28"/>
        </w:rPr>
        <w:t xml:space="preserve">Сбор данных в </w:t>
      </w:r>
      <w:proofErr w:type="spellStart"/>
      <w:r w:rsidRPr="00601A53">
        <w:rPr>
          <w:rFonts w:ascii="Roboto" w:hAnsi="Roboto" w:cs="Times New Roman"/>
          <w:sz w:val="28"/>
          <w:szCs w:val="28"/>
        </w:rPr>
        <w:t>оn-line</w:t>
      </w:r>
      <w:proofErr w:type="spellEnd"/>
      <w:r w:rsidRPr="00601A53">
        <w:rPr>
          <w:rFonts w:ascii="Roboto" w:hAnsi="Roboto" w:cs="Times New Roman"/>
          <w:sz w:val="28"/>
          <w:szCs w:val="28"/>
        </w:rPr>
        <w:t xml:space="preserve"> режиме</w:t>
      </w:r>
      <w:r w:rsidRPr="00601A53">
        <w:rPr>
          <w:rFonts w:ascii="Roboto" w:hAnsi="Roboto" w:cs="Times New Roman"/>
          <w:sz w:val="28"/>
          <w:szCs w:val="28"/>
          <w:lang w:val="kk-KZ"/>
        </w:rPr>
        <w:t>»</w:t>
      </w:r>
      <w:r w:rsidRPr="00601A53">
        <w:rPr>
          <w:rFonts w:ascii="Roboto" w:hAnsi="Roboto" w:cs="Times New Roman"/>
          <w:sz w:val="28"/>
          <w:szCs w:val="28"/>
        </w:rPr>
        <w:t xml:space="preserve">, размещенной на </w:t>
      </w:r>
      <w:r w:rsidR="007E0F13">
        <w:rPr>
          <w:rFonts w:ascii="Roboto" w:hAnsi="Roboto" w:cs="Times New Roman"/>
          <w:sz w:val="28"/>
          <w:szCs w:val="28"/>
          <w:lang w:val="kk-KZ"/>
        </w:rPr>
        <w:t>и</w:t>
      </w:r>
      <w:proofErr w:type="spellStart"/>
      <w:r w:rsidRPr="00601A53">
        <w:rPr>
          <w:rFonts w:ascii="Roboto" w:hAnsi="Roboto" w:cs="Times New Roman"/>
          <w:sz w:val="28"/>
          <w:szCs w:val="28"/>
        </w:rPr>
        <w:t>нтернет</w:t>
      </w:r>
      <w:proofErr w:type="spellEnd"/>
      <w:r w:rsidRPr="00601A53">
        <w:rPr>
          <w:rFonts w:ascii="Roboto" w:hAnsi="Roboto" w:cs="Times New Roman"/>
          <w:sz w:val="28"/>
          <w:szCs w:val="28"/>
        </w:rPr>
        <w:t xml:space="preserve">-ресурсе </w:t>
      </w:r>
      <w:r w:rsidR="007E0F13">
        <w:rPr>
          <w:rFonts w:ascii="Roboto" w:hAnsi="Roboto" w:cs="Times New Roman"/>
          <w:sz w:val="28"/>
          <w:szCs w:val="28"/>
          <w:lang w:val="kk-KZ"/>
        </w:rPr>
        <w:t>Бюро</w:t>
      </w:r>
      <w:r w:rsidRPr="00601A53">
        <w:rPr>
          <w:rFonts w:ascii="Roboto" w:hAnsi="Roboto" w:cs="Times New Roman"/>
          <w:sz w:val="28"/>
          <w:szCs w:val="28"/>
        </w:rPr>
        <w:t xml:space="preserve"> (www.stat.gov.kz)</w:t>
      </w:r>
      <w:r w:rsidRPr="00601A53">
        <w:rPr>
          <w:rFonts w:ascii="Roboto" w:hAnsi="Roboto" w:cs="Times New Roman"/>
          <w:sz w:val="28"/>
          <w:szCs w:val="28"/>
          <w:lang w:val="kk-KZ"/>
        </w:rPr>
        <w:t>.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S.21.4 Достоверность первичных статистических данных</w:t>
      </w:r>
    </w:p>
    <w:p w:rsidR="007E0F13" w:rsidRPr="00003A0E" w:rsidRDefault="007E0F13" w:rsidP="007E0F13">
      <w:pPr>
        <w:autoSpaceDE w:val="0"/>
        <w:autoSpaceDN w:val="0"/>
        <w:adjustRightInd w:val="0"/>
        <w:spacing w:after="0" w:line="23" w:lineRule="atLeast"/>
        <w:ind w:left="708"/>
        <w:jc w:val="both"/>
        <w:rPr>
          <w:rFonts w:ascii="Roboto" w:hAnsi="Roboto" w:cs="Times New Roman"/>
          <w:color w:val="000000" w:themeColor="text1"/>
          <w:sz w:val="28"/>
          <w:szCs w:val="28"/>
          <w:lang w:val="kk-KZ"/>
        </w:rPr>
      </w:pPr>
      <w:r w:rsidRPr="005D3F05">
        <w:rPr>
          <w:rFonts w:ascii="Roboto" w:hAnsi="Roboto" w:cs="Times New Roman"/>
          <w:color w:val="000000" w:themeColor="text1"/>
          <w:sz w:val="28"/>
          <w:szCs w:val="28"/>
        </w:rPr>
        <w:t>С целью улучшения качества данных, проверки правильности</w:t>
      </w:r>
      <w:r w:rsidRPr="00003A0E">
        <w:rPr>
          <w:rFonts w:ascii="Roboto" w:hAnsi="Roboto" w:cs="Times New Roman"/>
          <w:color w:val="000000" w:themeColor="text1"/>
          <w:sz w:val="28"/>
          <w:szCs w:val="28"/>
        </w:rPr>
        <w:t xml:space="preserve"> заполнения</w:t>
      </w:r>
      <w:r w:rsidRPr="00003A0E">
        <w:rPr>
          <w:rFonts w:ascii="Roboto" w:hAnsi="Roboto" w:cs="Times New Roman"/>
          <w:color w:val="000000" w:themeColor="text1"/>
          <w:sz w:val="28"/>
          <w:szCs w:val="28"/>
          <w:lang w:val="kk-KZ"/>
        </w:rPr>
        <w:t xml:space="preserve"> </w:t>
      </w:r>
      <w:r w:rsidRPr="00003A0E">
        <w:rPr>
          <w:rFonts w:ascii="Roboto" w:hAnsi="Roboto" w:cs="Times New Roman"/>
          <w:color w:val="000000" w:themeColor="text1"/>
          <w:sz w:val="28"/>
          <w:szCs w:val="28"/>
        </w:rPr>
        <w:t>статистической формы и минимизации отсутствия ответов по некоторым</w:t>
      </w:r>
      <w:r w:rsidRPr="00003A0E">
        <w:rPr>
          <w:rFonts w:ascii="Roboto" w:hAnsi="Roboto" w:cs="Times New Roman"/>
          <w:color w:val="000000" w:themeColor="text1"/>
          <w:sz w:val="28"/>
          <w:szCs w:val="28"/>
          <w:lang w:val="kk-KZ"/>
        </w:rPr>
        <w:t xml:space="preserve"> </w:t>
      </w:r>
      <w:r w:rsidRPr="00003A0E">
        <w:rPr>
          <w:rFonts w:ascii="Roboto" w:hAnsi="Roboto" w:cs="Times New Roman"/>
          <w:color w:val="000000" w:themeColor="text1"/>
          <w:sz w:val="28"/>
          <w:szCs w:val="28"/>
        </w:rPr>
        <w:t>вопросам статистической формы определены проверки на достоверность</w:t>
      </w:r>
      <w:r w:rsidRPr="00003A0E">
        <w:rPr>
          <w:rFonts w:ascii="Roboto" w:hAnsi="Roboto" w:cs="Times New Roman"/>
          <w:color w:val="000000" w:themeColor="text1"/>
          <w:sz w:val="28"/>
          <w:szCs w:val="28"/>
          <w:lang w:val="kk-KZ"/>
        </w:rPr>
        <w:t xml:space="preserve"> </w:t>
      </w:r>
      <w:r w:rsidRPr="00003A0E">
        <w:rPr>
          <w:rFonts w:ascii="Roboto" w:hAnsi="Roboto" w:cs="Times New Roman"/>
          <w:color w:val="000000" w:themeColor="text1"/>
          <w:sz w:val="28"/>
          <w:szCs w:val="28"/>
        </w:rPr>
        <w:t>на уровне ввода первичных данных в электронном формате, также</w:t>
      </w:r>
      <w:r w:rsidRPr="00003A0E">
        <w:rPr>
          <w:rFonts w:ascii="Roboto" w:hAnsi="Roboto" w:cs="Times New Roman"/>
          <w:color w:val="000000" w:themeColor="text1"/>
          <w:sz w:val="28"/>
          <w:szCs w:val="28"/>
          <w:lang w:val="kk-KZ"/>
        </w:rPr>
        <w:t xml:space="preserve"> </w:t>
      </w:r>
      <w:r w:rsidRPr="00003A0E">
        <w:rPr>
          <w:rFonts w:ascii="Roboto" w:hAnsi="Roboto" w:cs="Times New Roman"/>
          <w:color w:val="000000" w:themeColor="text1"/>
          <w:sz w:val="28"/>
          <w:szCs w:val="28"/>
        </w:rPr>
        <w:t>включены различные форматно-логические контроли в программное</w:t>
      </w:r>
      <w:r w:rsidRPr="00003A0E">
        <w:rPr>
          <w:rFonts w:ascii="Roboto" w:hAnsi="Roboto" w:cs="Times New Roman"/>
          <w:color w:val="000000" w:themeColor="text1"/>
          <w:sz w:val="28"/>
          <w:szCs w:val="28"/>
          <w:lang w:val="kk-KZ"/>
        </w:rPr>
        <w:t xml:space="preserve"> </w:t>
      </w:r>
      <w:r w:rsidRPr="00003A0E">
        <w:rPr>
          <w:rFonts w:ascii="Roboto" w:hAnsi="Roboto" w:cs="Times New Roman"/>
          <w:color w:val="000000" w:themeColor="text1"/>
          <w:sz w:val="28"/>
          <w:szCs w:val="28"/>
        </w:rPr>
        <w:t>обеспечение по обработке первичной статистической информации.</w:t>
      </w:r>
    </w:p>
    <w:p w:rsidR="008D57EB" w:rsidRPr="00601A53" w:rsidRDefault="007E0F13" w:rsidP="007E0F13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Roboto" w:hAnsi="Roboto" w:cs="Times New Roman"/>
          <w:sz w:val="28"/>
          <w:szCs w:val="28"/>
        </w:rPr>
      </w:pPr>
      <w:r w:rsidRPr="00003A0E">
        <w:rPr>
          <w:rFonts w:ascii="Roboto" w:hAnsi="Roboto" w:cs="Times New Roman"/>
          <w:color w:val="000000" w:themeColor="text1"/>
          <w:sz w:val="28"/>
          <w:szCs w:val="28"/>
        </w:rPr>
        <w:t>Форматно-логические контроли: между разделами, модулями, пунктами.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 xml:space="preserve">S.21.5 </w:t>
      </w:r>
      <w:r w:rsidR="005814D7" w:rsidRPr="00601A53">
        <w:rPr>
          <w:rFonts w:ascii="Roboto" w:hAnsi="Roboto" w:cs="Times New Roman"/>
          <w:sz w:val="28"/>
          <w:szCs w:val="28"/>
          <w:lang w:val="kk-KZ"/>
        </w:rPr>
        <w:t xml:space="preserve">Импутация </w:t>
      </w:r>
      <w:r w:rsidRPr="00601A53">
        <w:rPr>
          <w:rFonts w:ascii="Roboto" w:hAnsi="Roboto" w:cs="Times New Roman"/>
          <w:sz w:val="28"/>
          <w:szCs w:val="28"/>
        </w:rPr>
        <w:t>- доля /А7</w:t>
      </w:r>
    </w:p>
    <w:p w:rsidR="005A126C" w:rsidRPr="00601A53" w:rsidRDefault="009A6CF4" w:rsidP="00FC5134">
      <w:pPr>
        <w:pStyle w:val="a5"/>
        <w:spacing w:before="0"/>
        <w:contextualSpacing/>
        <w:rPr>
          <w:rFonts w:ascii="Roboto" w:hAnsi="Roboto"/>
          <w:sz w:val="28"/>
          <w:szCs w:val="28"/>
          <w:lang w:val="kk-KZ"/>
        </w:rPr>
      </w:pPr>
      <w:r>
        <w:rPr>
          <w:rFonts w:ascii="Roboto" w:hAnsi="Roboto"/>
          <w:sz w:val="28"/>
          <w:szCs w:val="28"/>
        </w:rPr>
        <w:t>Не применимо</w:t>
      </w:r>
      <w:r w:rsidR="00C05D99" w:rsidRPr="00601A53">
        <w:rPr>
          <w:rFonts w:ascii="Roboto" w:hAnsi="Roboto"/>
          <w:sz w:val="28"/>
          <w:szCs w:val="28"/>
          <w:lang w:val="kk-KZ"/>
        </w:rPr>
        <w:t>.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S.21.6 Корректировка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S.21.6.1 Поправка на сезонные колебания</w:t>
      </w:r>
    </w:p>
    <w:p w:rsidR="00B63BEE" w:rsidRPr="00601A53" w:rsidRDefault="00C82803" w:rsidP="00FC5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Roboto" w:hAnsi="Roboto" w:cs="Times New Roman"/>
          <w:sz w:val="28"/>
          <w:szCs w:val="28"/>
          <w:lang w:val="kk-KZ"/>
        </w:rPr>
      </w:pPr>
      <w:r w:rsidRPr="00601A53">
        <w:rPr>
          <w:rFonts w:ascii="Roboto" w:hAnsi="Roboto" w:cs="Times New Roman"/>
          <w:sz w:val="28"/>
          <w:szCs w:val="28"/>
          <w:lang w:val="kk-KZ"/>
        </w:rPr>
        <w:tab/>
      </w:r>
      <w:r w:rsidR="009A6CF4">
        <w:rPr>
          <w:rFonts w:ascii="Roboto" w:hAnsi="Roboto"/>
          <w:sz w:val="28"/>
          <w:szCs w:val="28"/>
        </w:rPr>
        <w:t>Не применимо</w:t>
      </w:r>
      <w:r w:rsidR="00C05D99" w:rsidRPr="00601A53">
        <w:rPr>
          <w:rFonts w:ascii="Roboto" w:hAnsi="Roboto" w:cs="Times New Roman"/>
          <w:sz w:val="28"/>
          <w:szCs w:val="28"/>
          <w:lang w:val="kk-KZ"/>
        </w:rPr>
        <w:t>.</w:t>
      </w:r>
    </w:p>
    <w:p w:rsidR="008D57EB" w:rsidRPr="00601A53" w:rsidRDefault="008D57EB" w:rsidP="00FC5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S.22 Замечания</w:t>
      </w:r>
    </w:p>
    <w:p w:rsidR="008D57EB" w:rsidRPr="00601A53" w:rsidRDefault="00C82803" w:rsidP="00FC5134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Roboto" w:hAnsi="Roboto" w:cs="Times New Roman"/>
          <w:sz w:val="28"/>
          <w:szCs w:val="28"/>
        </w:rPr>
      </w:pPr>
      <w:r w:rsidRPr="00601A53">
        <w:rPr>
          <w:rFonts w:ascii="Roboto" w:hAnsi="Roboto" w:cs="Times New Roman"/>
          <w:sz w:val="28"/>
          <w:szCs w:val="28"/>
        </w:rPr>
        <w:t>Продолжить работу по обеспечению качества данных.</w:t>
      </w:r>
    </w:p>
    <w:sectPr w:rsidR="008D57EB" w:rsidRPr="00601A53" w:rsidSect="006D3259">
      <w:pgSz w:w="11906" w:h="16838"/>
      <w:pgMar w:top="1134" w:right="850" w:bottom="1134" w:left="1701" w:header="708" w:footer="708" w:gutter="0"/>
      <w:cols w:space="708"/>
      <w:docGrid w:linePitch="360"/>
      <w:headerReference w:type="default" r:id="rId9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Агентство по стратегическому планированию и реформам Республики Казахстан - Досмухамедов А. Н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14B3"/>
    <w:multiLevelType w:val="hybridMultilevel"/>
    <w:tmpl w:val="FE769A9A"/>
    <w:lvl w:ilvl="0" w:tplc="9614EA40">
      <w:start w:val="1"/>
      <w:numFmt w:val="decimal"/>
      <w:lvlText w:val="%1)"/>
      <w:lvlJc w:val="left"/>
      <w:pPr>
        <w:ind w:left="706" w:hanging="3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7FE4C9CA">
      <w:numFmt w:val="bullet"/>
      <w:lvlText w:val="•"/>
      <w:lvlJc w:val="left"/>
      <w:pPr>
        <w:ind w:left="1490" w:hanging="308"/>
      </w:pPr>
      <w:rPr>
        <w:rFonts w:hint="default"/>
        <w:lang w:val="ru-RU" w:eastAsia="en-US" w:bidi="ar-SA"/>
      </w:rPr>
    </w:lvl>
    <w:lvl w:ilvl="2" w:tplc="06A6572C">
      <w:numFmt w:val="bullet"/>
      <w:lvlText w:val="•"/>
      <w:lvlJc w:val="left"/>
      <w:pPr>
        <w:ind w:left="2280" w:hanging="308"/>
      </w:pPr>
      <w:rPr>
        <w:rFonts w:hint="default"/>
        <w:lang w:val="ru-RU" w:eastAsia="en-US" w:bidi="ar-SA"/>
      </w:rPr>
    </w:lvl>
    <w:lvl w:ilvl="3" w:tplc="A64EB2A0">
      <w:numFmt w:val="bullet"/>
      <w:lvlText w:val="•"/>
      <w:lvlJc w:val="left"/>
      <w:pPr>
        <w:ind w:left="3070" w:hanging="308"/>
      </w:pPr>
      <w:rPr>
        <w:rFonts w:hint="default"/>
        <w:lang w:val="ru-RU" w:eastAsia="en-US" w:bidi="ar-SA"/>
      </w:rPr>
    </w:lvl>
    <w:lvl w:ilvl="4" w:tplc="1AA6AFB4">
      <w:numFmt w:val="bullet"/>
      <w:lvlText w:val="•"/>
      <w:lvlJc w:val="left"/>
      <w:pPr>
        <w:ind w:left="3860" w:hanging="308"/>
      </w:pPr>
      <w:rPr>
        <w:rFonts w:hint="default"/>
        <w:lang w:val="ru-RU" w:eastAsia="en-US" w:bidi="ar-SA"/>
      </w:rPr>
    </w:lvl>
    <w:lvl w:ilvl="5" w:tplc="092E9100">
      <w:numFmt w:val="bullet"/>
      <w:lvlText w:val="•"/>
      <w:lvlJc w:val="left"/>
      <w:pPr>
        <w:ind w:left="4650" w:hanging="308"/>
      </w:pPr>
      <w:rPr>
        <w:rFonts w:hint="default"/>
        <w:lang w:val="ru-RU" w:eastAsia="en-US" w:bidi="ar-SA"/>
      </w:rPr>
    </w:lvl>
    <w:lvl w:ilvl="6" w:tplc="3F366E08">
      <w:numFmt w:val="bullet"/>
      <w:lvlText w:val="•"/>
      <w:lvlJc w:val="left"/>
      <w:pPr>
        <w:ind w:left="5440" w:hanging="308"/>
      </w:pPr>
      <w:rPr>
        <w:rFonts w:hint="default"/>
        <w:lang w:val="ru-RU" w:eastAsia="en-US" w:bidi="ar-SA"/>
      </w:rPr>
    </w:lvl>
    <w:lvl w:ilvl="7" w:tplc="ABA0A7AE">
      <w:numFmt w:val="bullet"/>
      <w:lvlText w:val="•"/>
      <w:lvlJc w:val="left"/>
      <w:pPr>
        <w:ind w:left="6230" w:hanging="308"/>
      </w:pPr>
      <w:rPr>
        <w:rFonts w:hint="default"/>
        <w:lang w:val="ru-RU" w:eastAsia="en-US" w:bidi="ar-SA"/>
      </w:rPr>
    </w:lvl>
    <w:lvl w:ilvl="8" w:tplc="30AE125E">
      <w:numFmt w:val="bullet"/>
      <w:lvlText w:val="•"/>
      <w:lvlJc w:val="left"/>
      <w:pPr>
        <w:ind w:left="7020" w:hanging="308"/>
      </w:pPr>
      <w:rPr>
        <w:rFonts w:hint="default"/>
        <w:lang w:val="ru-RU" w:eastAsia="en-US" w:bidi="ar-SA"/>
      </w:rPr>
    </w:lvl>
  </w:abstractNum>
  <w:abstractNum w:abstractNumId="1" w15:restartNumberingAfterBreak="0">
    <w:nsid w:val="13DA4BDC"/>
    <w:multiLevelType w:val="hybridMultilevel"/>
    <w:tmpl w:val="DA28D930"/>
    <w:lvl w:ilvl="0" w:tplc="B6324606">
      <w:start w:val="2"/>
      <w:numFmt w:val="decimal"/>
      <w:lvlText w:val="%1)"/>
      <w:lvlJc w:val="left"/>
      <w:pPr>
        <w:ind w:left="106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2AD02DAD"/>
    <w:multiLevelType w:val="hybridMultilevel"/>
    <w:tmpl w:val="96DAA4B6"/>
    <w:lvl w:ilvl="0" w:tplc="2F787374">
      <w:start w:val="19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7086ED2"/>
    <w:multiLevelType w:val="multilevel"/>
    <w:tmpl w:val="708E6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3D18CD"/>
    <w:multiLevelType w:val="hybridMultilevel"/>
    <w:tmpl w:val="ED94E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65AAF"/>
    <w:multiLevelType w:val="hybridMultilevel"/>
    <w:tmpl w:val="6E3E9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C7C92"/>
    <w:multiLevelType w:val="hybridMultilevel"/>
    <w:tmpl w:val="359E6F90"/>
    <w:lvl w:ilvl="0" w:tplc="89421E48">
      <w:start w:val="19"/>
      <w:numFmt w:val="upperLetter"/>
      <w:lvlText w:val="%1"/>
      <w:lvlJc w:val="left"/>
      <w:pPr>
        <w:ind w:left="519" w:hanging="374"/>
      </w:pPr>
      <w:rPr>
        <w:rFonts w:hint="default"/>
        <w:lang w:val="ru-RU" w:eastAsia="en-US" w:bidi="ar-SA"/>
      </w:rPr>
    </w:lvl>
    <w:lvl w:ilvl="1" w:tplc="F3CEE2A4">
      <w:numFmt w:val="none"/>
      <w:lvlText w:val=""/>
      <w:lvlJc w:val="left"/>
      <w:pPr>
        <w:tabs>
          <w:tab w:val="num" w:pos="360"/>
        </w:tabs>
      </w:pPr>
    </w:lvl>
    <w:lvl w:ilvl="2" w:tplc="36AA7E94">
      <w:numFmt w:val="none"/>
      <w:lvlText w:val=""/>
      <w:lvlJc w:val="left"/>
      <w:pPr>
        <w:tabs>
          <w:tab w:val="num" w:pos="360"/>
        </w:tabs>
      </w:pPr>
    </w:lvl>
    <w:lvl w:ilvl="3" w:tplc="76309918">
      <w:numFmt w:val="none"/>
      <w:lvlText w:val=""/>
      <w:lvlJc w:val="left"/>
      <w:pPr>
        <w:tabs>
          <w:tab w:val="num" w:pos="360"/>
        </w:tabs>
      </w:pPr>
    </w:lvl>
    <w:lvl w:ilvl="4" w:tplc="929C03C4">
      <w:numFmt w:val="none"/>
      <w:lvlText w:val=""/>
      <w:lvlJc w:val="left"/>
      <w:pPr>
        <w:tabs>
          <w:tab w:val="num" w:pos="360"/>
        </w:tabs>
      </w:pPr>
    </w:lvl>
    <w:lvl w:ilvl="5" w:tplc="C166ECD4">
      <w:numFmt w:val="bullet"/>
      <w:lvlText w:val="•"/>
      <w:lvlJc w:val="left"/>
      <w:pPr>
        <w:ind w:left="1180" w:hanging="1033"/>
      </w:pPr>
      <w:rPr>
        <w:rFonts w:hint="default"/>
        <w:lang w:val="ru-RU" w:eastAsia="en-US" w:bidi="ar-SA"/>
      </w:rPr>
    </w:lvl>
    <w:lvl w:ilvl="6" w:tplc="15EA1D3E">
      <w:numFmt w:val="bullet"/>
      <w:lvlText w:val="•"/>
      <w:lvlJc w:val="left"/>
      <w:pPr>
        <w:ind w:left="2664" w:hanging="1033"/>
      </w:pPr>
      <w:rPr>
        <w:rFonts w:hint="default"/>
        <w:lang w:val="ru-RU" w:eastAsia="en-US" w:bidi="ar-SA"/>
      </w:rPr>
    </w:lvl>
    <w:lvl w:ilvl="7" w:tplc="1842E848">
      <w:numFmt w:val="bullet"/>
      <w:lvlText w:val="•"/>
      <w:lvlJc w:val="left"/>
      <w:pPr>
        <w:ind w:left="4148" w:hanging="1033"/>
      </w:pPr>
      <w:rPr>
        <w:rFonts w:hint="default"/>
        <w:lang w:val="ru-RU" w:eastAsia="en-US" w:bidi="ar-SA"/>
      </w:rPr>
    </w:lvl>
    <w:lvl w:ilvl="8" w:tplc="B76C3374">
      <w:numFmt w:val="bullet"/>
      <w:lvlText w:val="•"/>
      <w:lvlJc w:val="left"/>
      <w:pPr>
        <w:ind w:left="5632" w:hanging="1033"/>
      </w:pPr>
      <w:rPr>
        <w:rFonts w:hint="default"/>
        <w:lang w:val="ru-RU" w:eastAsia="en-US" w:bidi="ar-SA"/>
      </w:rPr>
    </w:lvl>
  </w:abstractNum>
  <w:abstractNum w:abstractNumId="7" w15:restartNumberingAfterBreak="0">
    <w:nsid w:val="67C41DB8"/>
    <w:multiLevelType w:val="hybridMultilevel"/>
    <w:tmpl w:val="E6B41F32"/>
    <w:lvl w:ilvl="0" w:tplc="34BEBDEE">
      <w:start w:val="1"/>
      <w:numFmt w:val="decimal"/>
      <w:lvlText w:val="%1)"/>
      <w:lvlJc w:val="left"/>
      <w:pPr>
        <w:ind w:left="706" w:hanging="34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10EC8F8">
      <w:numFmt w:val="bullet"/>
      <w:lvlText w:val="•"/>
      <w:lvlJc w:val="left"/>
      <w:pPr>
        <w:ind w:left="1490" w:hanging="340"/>
      </w:pPr>
      <w:rPr>
        <w:rFonts w:hint="default"/>
        <w:lang w:val="ru-RU" w:eastAsia="en-US" w:bidi="ar-SA"/>
      </w:rPr>
    </w:lvl>
    <w:lvl w:ilvl="2" w:tplc="8E6409AC">
      <w:numFmt w:val="bullet"/>
      <w:lvlText w:val="•"/>
      <w:lvlJc w:val="left"/>
      <w:pPr>
        <w:ind w:left="2280" w:hanging="340"/>
      </w:pPr>
      <w:rPr>
        <w:rFonts w:hint="default"/>
        <w:lang w:val="ru-RU" w:eastAsia="en-US" w:bidi="ar-SA"/>
      </w:rPr>
    </w:lvl>
    <w:lvl w:ilvl="3" w:tplc="82B0FEF0">
      <w:numFmt w:val="bullet"/>
      <w:lvlText w:val="•"/>
      <w:lvlJc w:val="left"/>
      <w:pPr>
        <w:ind w:left="3070" w:hanging="340"/>
      </w:pPr>
      <w:rPr>
        <w:rFonts w:hint="default"/>
        <w:lang w:val="ru-RU" w:eastAsia="en-US" w:bidi="ar-SA"/>
      </w:rPr>
    </w:lvl>
    <w:lvl w:ilvl="4" w:tplc="F6C21A12">
      <w:numFmt w:val="bullet"/>
      <w:lvlText w:val="•"/>
      <w:lvlJc w:val="left"/>
      <w:pPr>
        <w:ind w:left="3860" w:hanging="340"/>
      </w:pPr>
      <w:rPr>
        <w:rFonts w:hint="default"/>
        <w:lang w:val="ru-RU" w:eastAsia="en-US" w:bidi="ar-SA"/>
      </w:rPr>
    </w:lvl>
    <w:lvl w:ilvl="5" w:tplc="87FE8764">
      <w:numFmt w:val="bullet"/>
      <w:lvlText w:val="•"/>
      <w:lvlJc w:val="left"/>
      <w:pPr>
        <w:ind w:left="4650" w:hanging="340"/>
      </w:pPr>
      <w:rPr>
        <w:rFonts w:hint="default"/>
        <w:lang w:val="ru-RU" w:eastAsia="en-US" w:bidi="ar-SA"/>
      </w:rPr>
    </w:lvl>
    <w:lvl w:ilvl="6" w:tplc="89C00CC0">
      <w:numFmt w:val="bullet"/>
      <w:lvlText w:val="•"/>
      <w:lvlJc w:val="left"/>
      <w:pPr>
        <w:ind w:left="5440" w:hanging="340"/>
      </w:pPr>
      <w:rPr>
        <w:rFonts w:hint="default"/>
        <w:lang w:val="ru-RU" w:eastAsia="en-US" w:bidi="ar-SA"/>
      </w:rPr>
    </w:lvl>
    <w:lvl w:ilvl="7" w:tplc="77161C46">
      <w:numFmt w:val="bullet"/>
      <w:lvlText w:val="•"/>
      <w:lvlJc w:val="left"/>
      <w:pPr>
        <w:ind w:left="6230" w:hanging="340"/>
      </w:pPr>
      <w:rPr>
        <w:rFonts w:hint="default"/>
        <w:lang w:val="ru-RU" w:eastAsia="en-US" w:bidi="ar-SA"/>
      </w:rPr>
    </w:lvl>
    <w:lvl w:ilvl="8" w:tplc="017AE8B6">
      <w:numFmt w:val="bullet"/>
      <w:lvlText w:val="•"/>
      <w:lvlJc w:val="left"/>
      <w:pPr>
        <w:ind w:left="7020" w:hanging="3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7C3C"/>
    <w:rsid w:val="000033DE"/>
    <w:rsid w:val="000113B0"/>
    <w:rsid w:val="000205F9"/>
    <w:rsid w:val="00024488"/>
    <w:rsid w:val="00025665"/>
    <w:rsid w:val="000517E1"/>
    <w:rsid w:val="000567B4"/>
    <w:rsid w:val="00064B1C"/>
    <w:rsid w:val="00083CD3"/>
    <w:rsid w:val="000A4DCC"/>
    <w:rsid w:val="000C3AEF"/>
    <w:rsid w:val="000D69B6"/>
    <w:rsid w:val="000E1944"/>
    <w:rsid w:val="000E6060"/>
    <w:rsid w:val="000F3B41"/>
    <w:rsid w:val="00105E23"/>
    <w:rsid w:val="001114C9"/>
    <w:rsid w:val="00124042"/>
    <w:rsid w:val="00124733"/>
    <w:rsid w:val="0012550E"/>
    <w:rsid w:val="00133E14"/>
    <w:rsid w:val="0013598F"/>
    <w:rsid w:val="001368C4"/>
    <w:rsid w:val="00136AA9"/>
    <w:rsid w:val="0015105C"/>
    <w:rsid w:val="0015189D"/>
    <w:rsid w:val="001526F6"/>
    <w:rsid w:val="0017780B"/>
    <w:rsid w:val="001860CF"/>
    <w:rsid w:val="0019477A"/>
    <w:rsid w:val="001B3862"/>
    <w:rsid w:val="00201804"/>
    <w:rsid w:val="00213245"/>
    <w:rsid w:val="0021429A"/>
    <w:rsid w:val="00215A12"/>
    <w:rsid w:val="002161F1"/>
    <w:rsid w:val="00225BEF"/>
    <w:rsid w:val="00251906"/>
    <w:rsid w:val="00251D4B"/>
    <w:rsid w:val="00264263"/>
    <w:rsid w:val="00277584"/>
    <w:rsid w:val="00282F60"/>
    <w:rsid w:val="00297C3C"/>
    <w:rsid w:val="002A15E8"/>
    <w:rsid w:val="002A2BE7"/>
    <w:rsid w:val="002A5532"/>
    <w:rsid w:val="002B7E63"/>
    <w:rsid w:val="002D0965"/>
    <w:rsid w:val="002E2F52"/>
    <w:rsid w:val="002E30AE"/>
    <w:rsid w:val="002E3824"/>
    <w:rsid w:val="002E6234"/>
    <w:rsid w:val="00300D9F"/>
    <w:rsid w:val="003132F6"/>
    <w:rsid w:val="003141AB"/>
    <w:rsid w:val="003153F3"/>
    <w:rsid w:val="00320970"/>
    <w:rsid w:val="00340EE7"/>
    <w:rsid w:val="00371CD9"/>
    <w:rsid w:val="00383323"/>
    <w:rsid w:val="00386F07"/>
    <w:rsid w:val="00393FFA"/>
    <w:rsid w:val="00394405"/>
    <w:rsid w:val="00395EC0"/>
    <w:rsid w:val="003A245B"/>
    <w:rsid w:val="003B2471"/>
    <w:rsid w:val="003B3720"/>
    <w:rsid w:val="003B61DC"/>
    <w:rsid w:val="003B75CE"/>
    <w:rsid w:val="003E0139"/>
    <w:rsid w:val="003E0272"/>
    <w:rsid w:val="003E081E"/>
    <w:rsid w:val="003E565E"/>
    <w:rsid w:val="003F7333"/>
    <w:rsid w:val="00410A1B"/>
    <w:rsid w:val="00420407"/>
    <w:rsid w:val="004348E5"/>
    <w:rsid w:val="004373F6"/>
    <w:rsid w:val="004A3F79"/>
    <w:rsid w:val="004B33F4"/>
    <w:rsid w:val="004B54D0"/>
    <w:rsid w:val="004C16FE"/>
    <w:rsid w:val="004C7832"/>
    <w:rsid w:val="004D62D3"/>
    <w:rsid w:val="004F26E3"/>
    <w:rsid w:val="004F3E5E"/>
    <w:rsid w:val="00505EB5"/>
    <w:rsid w:val="0050787B"/>
    <w:rsid w:val="0051036B"/>
    <w:rsid w:val="00510A32"/>
    <w:rsid w:val="00514A48"/>
    <w:rsid w:val="00517FE5"/>
    <w:rsid w:val="00541115"/>
    <w:rsid w:val="005545A9"/>
    <w:rsid w:val="00570D75"/>
    <w:rsid w:val="0057469D"/>
    <w:rsid w:val="00580CAE"/>
    <w:rsid w:val="005814D7"/>
    <w:rsid w:val="0058427F"/>
    <w:rsid w:val="00585BFF"/>
    <w:rsid w:val="00587FD7"/>
    <w:rsid w:val="00593735"/>
    <w:rsid w:val="00595E2D"/>
    <w:rsid w:val="005A126C"/>
    <w:rsid w:val="005E02A0"/>
    <w:rsid w:val="005E4113"/>
    <w:rsid w:val="005E61D1"/>
    <w:rsid w:val="005F456A"/>
    <w:rsid w:val="00601A53"/>
    <w:rsid w:val="0061412B"/>
    <w:rsid w:val="006159C5"/>
    <w:rsid w:val="00616714"/>
    <w:rsid w:val="00616D0F"/>
    <w:rsid w:val="00617235"/>
    <w:rsid w:val="00620BE4"/>
    <w:rsid w:val="0062759E"/>
    <w:rsid w:val="0062780D"/>
    <w:rsid w:val="00633196"/>
    <w:rsid w:val="0065063E"/>
    <w:rsid w:val="00657EE3"/>
    <w:rsid w:val="00663E53"/>
    <w:rsid w:val="00667632"/>
    <w:rsid w:val="00685193"/>
    <w:rsid w:val="00696A01"/>
    <w:rsid w:val="006A43E5"/>
    <w:rsid w:val="006D3259"/>
    <w:rsid w:val="006D6634"/>
    <w:rsid w:val="006E2047"/>
    <w:rsid w:val="006E5D9D"/>
    <w:rsid w:val="006F65D8"/>
    <w:rsid w:val="00714379"/>
    <w:rsid w:val="00723F55"/>
    <w:rsid w:val="0073082F"/>
    <w:rsid w:val="00741AE7"/>
    <w:rsid w:val="00773566"/>
    <w:rsid w:val="00785D09"/>
    <w:rsid w:val="007933E7"/>
    <w:rsid w:val="007946D3"/>
    <w:rsid w:val="007A189B"/>
    <w:rsid w:val="007A60B6"/>
    <w:rsid w:val="007B103B"/>
    <w:rsid w:val="007D5735"/>
    <w:rsid w:val="007E0F13"/>
    <w:rsid w:val="007E0FF1"/>
    <w:rsid w:val="007E33E4"/>
    <w:rsid w:val="007E6104"/>
    <w:rsid w:val="007F03F0"/>
    <w:rsid w:val="007F3DEF"/>
    <w:rsid w:val="00815239"/>
    <w:rsid w:val="00826273"/>
    <w:rsid w:val="008416F4"/>
    <w:rsid w:val="00843737"/>
    <w:rsid w:val="00845D59"/>
    <w:rsid w:val="0084701B"/>
    <w:rsid w:val="0084785B"/>
    <w:rsid w:val="008570EA"/>
    <w:rsid w:val="008763E2"/>
    <w:rsid w:val="00893195"/>
    <w:rsid w:val="008D3D4F"/>
    <w:rsid w:val="008D57EB"/>
    <w:rsid w:val="008F1CFF"/>
    <w:rsid w:val="009015FE"/>
    <w:rsid w:val="00934BD7"/>
    <w:rsid w:val="009365F3"/>
    <w:rsid w:val="00950F6D"/>
    <w:rsid w:val="00951093"/>
    <w:rsid w:val="00954B48"/>
    <w:rsid w:val="0096244A"/>
    <w:rsid w:val="009922FD"/>
    <w:rsid w:val="00995150"/>
    <w:rsid w:val="00995438"/>
    <w:rsid w:val="009956E1"/>
    <w:rsid w:val="009A6CF4"/>
    <w:rsid w:val="009C24AA"/>
    <w:rsid w:val="009D2198"/>
    <w:rsid w:val="009E1795"/>
    <w:rsid w:val="009E558A"/>
    <w:rsid w:val="00A10503"/>
    <w:rsid w:val="00A30A39"/>
    <w:rsid w:val="00A3174F"/>
    <w:rsid w:val="00A41B05"/>
    <w:rsid w:val="00A4722D"/>
    <w:rsid w:val="00A512B1"/>
    <w:rsid w:val="00A573FB"/>
    <w:rsid w:val="00A645D5"/>
    <w:rsid w:val="00A6579C"/>
    <w:rsid w:val="00A67955"/>
    <w:rsid w:val="00A73C11"/>
    <w:rsid w:val="00A85CC1"/>
    <w:rsid w:val="00AA405A"/>
    <w:rsid w:val="00AA5018"/>
    <w:rsid w:val="00AA6E07"/>
    <w:rsid w:val="00AC50E0"/>
    <w:rsid w:val="00AD5625"/>
    <w:rsid w:val="00AD5A0C"/>
    <w:rsid w:val="00AF14A6"/>
    <w:rsid w:val="00AF2E9A"/>
    <w:rsid w:val="00AF5D05"/>
    <w:rsid w:val="00B1577C"/>
    <w:rsid w:val="00B25D21"/>
    <w:rsid w:val="00B33D67"/>
    <w:rsid w:val="00B418CB"/>
    <w:rsid w:val="00B452BE"/>
    <w:rsid w:val="00B50210"/>
    <w:rsid w:val="00B514DF"/>
    <w:rsid w:val="00B56BEF"/>
    <w:rsid w:val="00B63BEE"/>
    <w:rsid w:val="00B67857"/>
    <w:rsid w:val="00B72B2F"/>
    <w:rsid w:val="00B73295"/>
    <w:rsid w:val="00B82BB8"/>
    <w:rsid w:val="00B854C0"/>
    <w:rsid w:val="00B86556"/>
    <w:rsid w:val="00B8721C"/>
    <w:rsid w:val="00B91F63"/>
    <w:rsid w:val="00B97579"/>
    <w:rsid w:val="00BB4231"/>
    <w:rsid w:val="00BB57BC"/>
    <w:rsid w:val="00BC0B06"/>
    <w:rsid w:val="00BC6651"/>
    <w:rsid w:val="00BE0A20"/>
    <w:rsid w:val="00BE28F9"/>
    <w:rsid w:val="00C05D99"/>
    <w:rsid w:val="00C22560"/>
    <w:rsid w:val="00C23CBD"/>
    <w:rsid w:val="00C33B7A"/>
    <w:rsid w:val="00C46865"/>
    <w:rsid w:val="00C50FFB"/>
    <w:rsid w:val="00C56253"/>
    <w:rsid w:val="00C629EC"/>
    <w:rsid w:val="00C75140"/>
    <w:rsid w:val="00C76247"/>
    <w:rsid w:val="00C7757A"/>
    <w:rsid w:val="00C82803"/>
    <w:rsid w:val="00CA24F5"/>
    <w:rsid w:val="00CA40FC"/>
    <w:rsid w:val="00CB795F"/>
    <w:rsid w:val="00CC208F"/>
    <w:rsid w:val="00CC7758"/>
    <w:rsid w:val="00CD43B6"/>
    <w:rsid w:val="00CE473B"/>
    <w:rsid w:val="00CE6A14"/>
    <w:rsid w:val="00CF707D"/>
    <w:rsid w:val="00D0307E"/>
    <w:rsid w:val="00D10CFB"/>
    <w:rsid w:val="00D120DE"/>
    <w:rsid w:val="00D245E9"/>
    <w:rsid w:val="00D322A9"/>
    <w:rsid w:val="00D35859"/>
    <w:rsid w:val="00D4752C"/>
    <w:rsid w:val="00D54F51"/>
    <w:rsid w:val="00D843B0"/>
    <w:rsid w:val="00D85DD0"/>
    <w:rsid w:val="00D92DC9"/>
    <w:rsid w:val="00D95660"/>
    <w:rsid w:val="00DA02D5"/>
    <w:rsid w:val="00DA62B6"/>
    <w:rsid w:val="00DC2549"/>
    <w:rsid w:val="00DD1398"/>
    <w:rsid w:val="00DE064F"/>
    <w:rsid w:val="00DE21F3"/>
    <w:rsid w:val="00DE3495"/>
    <w:rsid w:val="00DE7EE9"/>
    <w:rsid w:val="00DF0834"/>
    <w:rsid w:val="00DF78A3"/>
    <w:rsid w:val="00E039DE"/>
    <w:rsid w:val="00E11073"/>
    <w:rsid w:val="00E124CC"/>
    <w:rsid w:val="00E17CDD"/>
    <w:rsid w:val="00E23B8D"/>
    <w:rsid w:val="00E33EBD"/>
    <w:rsid w:val="00E44C5B"/>
    <w:rsid w:val="00E537AB"/>
    <w:rsid w:val="00E56179"/>
    <w:rsid w:val="00E57B74"/>
    <w:rsid w:val="00E614BE"/>
    <w:rsid w:val="00E626AB"/>
    <w:rsid w:val="00E65D8F"/>
    <w:rsid w:val="00E7263B"/>
    <w:rsid w:val="00E74F85"/>
    <w:rsid w:val="00E85BC0"/>
    <w:rsid w:val="00E955D5"/>
    <w:rsid w:val="00EB6462"/>
    <w:rsid w:val="00EB74BB"/>
    <w:rsid w:val="00EC2ECB"/>
    <w:rsid w:val="00EE733F"/>
    <w:rsid w:val="00EF46F5"/>
    <w:rsid w:val="00F01026"/>
    <w:rsid w:val="00F137D8"/>
    <w:rsid w:val="00F2057B"/>
    <w:rsid w:val="00F22E66"/>
    <w:rsid w:val="00F23983"/>
    <w:rsid w:val="00F32E78"/>
    <w:rsid w:val="00F61741"/>
    <w:rsid w:val="00F61C50"/>
    <w:rsid w:val="00F70305"/>
    <w:rsid w:val="00F86744"/>
    <w:rsid w:val="00F937D4"/>
    <w:rsid w:val="00FB5271"/>
    <w:rsid w:val="00FB543C"/>
    <w:rsid w:val="00FC12DC"/>
    <w:rsid w:val="00FC2A53"/>
    <w:rsid w:val="00FC5134"/>
    <w:rsid w:val="00FF2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70E1"/>
  <w15:docId w15:val="{F31A083E-5F32-438E-9820-8D27BF98D15D}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259"/>
  </w:style>
  <w:style w:type="paragraph" w:styleId="2">
    <w:name w:val="heading 2"/>
    <w:basedOn w:val="a"/>
    <w:next w:val="a"/>
    <w:link w:val="20"/>
    <w:qFormat/>
    <w:rsid w:val="00DC25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D139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C254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4">
    <w:name w:val="Hyperlink"/>
    <w:basedOn w:val="a0"/>
    <w:uiPriority w:val="99"/>
    <w:unhideWhenUsed/>
    <w:rsid w:val="00D843B0"/>
    <w:rPr>
      <w:color w:val="0000FF"/>
      <w:u w:val="single"/>
    </w:rPr>
  </w:style>
  <w:style w:type="paragraph" w:styleId="a5">
    <w:name w:val="Body Text"/>
    <w:basedOn w:val="a"/>
    <w:link w:val="a6"/>
    <w:uiPriority w:val="1"/>
    <w:qFormat/>
    <w:rsid w:val="00D322A9"/>
    <w:pPr>
      <w:widowControl w:val="0"/>
      <w:autoSpaceDE w:val="0"/>
      <w:autoSpaceDN w:val="0"/>
      <w:spacing w:before="44" w:after="0" w:line="240" w:lineRule="auto"/>
      <w:ind w:left="7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D322A9"/>
    <w:rPr>
      <w:rFonts w:ascii="Times New Roman" w:eastAsia="Times New Roman" w:hAnsi="Times New Roman" w:cs="Times New Roman"/>
      <w:sz w:val="24"/>
      <w:szCs w:val="24"/>
    </w:rPr>
  </w:style>
  <w:style w:type="character" w:customStyle="1" w:styleId="x1zn">
    <w:name w:val="x1zn"/>
    <w:basedOn w:val="a0"/>
    <w:rsid w:val="005545A9"/>
  </w:style>
  <w:style w:type="paragraph" w:styleId="a7">
    <w:name w:val="Balloon Text"/>
    <w:basedOn w:val="a"/>
    <w:link w:val="a8"/>
    <w:uiPriority w:val="99"/>
    <w:semiHidden/>
    <w:unhideWhenUsed/>
    <w:rsid w:val="00051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7E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17C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9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://www.stat.gov.kz" TargetMode="External"/><Relationship Id="rId13" Type="http://schemas.openxmlformats.org/officeDocument/2006/relationships/hyperlink" Target="https://stat.gov.k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tat.gov.kz" TargetMode="External"/><Relationship Id="rId12" Type="http://schemas.openxmlformats.org/officeDocument/2006/relationships/hyperlink" Target="https://stat.gov.kz" TargetMode="External"/><Relationship Id="rId1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stat.gov.k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at.gov.kz" TargetMode="External"/><Relationship Id="rId10" Type="http://schemas.openxmlformats.org/officeDocument/2006/relationships/hyperlink" Target="http://www.gov.k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ov.kz" TargetMode="External"/><Relationship Id="rId14" Type="http://schemas.openxmlformats.org/officeDocument/2006/relationships/hyperlink" Target="http://www.stat.gov.kz/" TargetMode="External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header" Target="header1.xml"/></Relationships>
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k719-39\719\&#1059;&#1051;&#1046;&#1040;&#1053;%20&#1048;&#1050;&#1058;\&#1054;&#1058;&#1063;&#1045;&#1058;%20&#1055;&#1054;%20&#1050;&#1040;&#1063;&#1045;&#1057;&#1058;&#1042;&#1059;\2022\3-&#1080;&#1085;&#1092;&#1086;&#1088;&#1084;\&#1075;&#1088;&#1072;&#1092;&#1080;&#1082;&#1080;%20&#1087;&#1086;%20&#1048;&#1050;&#1058;_2024%20&#1088;&#1091;&#1089;&#108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k719-39\719\&#1059;&#1051;&#1046;&#1040;&#1053;%20&#1048;&#1050;&#1058;\&#1054;&#1058;&#1063;&#1045;&#1058;%20&#1055;&#1054;%20&#1050;&#1040;&#1063;&#1045;&#1057;&#1058;&#1042;&#1059;\2025\3-&#1080;&#1085;&#1092;&#1086;&#1088;&#1084;\&#1075;&#1088;&#1072;&#1092;&#1080;&#1082;&#1080;%20&#1087;&#1086;%20&#1048;&#1050;&#1058;_2024%20&#1088;&#1091;&#1089;&#108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2.2148394241417496E-3"/>
                  <c:y val="-4.7058811904570161E-2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F609-4774-983D-816B6524CDB7}"/>
                </c:ext>
              </c:extLst>
            </c:dLbl>
            <c:dLbl>
              <c:idx val="1"/>
              <c:layout>
                <c:manualLayout>
                  <c:x val="-2.2148394241417496E-3"/>
                  <c:y val="-5.6470574285484194E-2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F609-4774-983D-816B6524CDB7}"/>
                </c:ext>
              </c:extLst>
            </c:dLbl>
            <c:dLbl>
              <c:idx val="2"/>
              <c:layout>
                <c:manualLayout>
                  <c:x val="4.4296788482834793E-3"/>
                  <c:y val="-5.019606603154151E-2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F609-4774-983D-816B6524CDB7}"/>
                </c:ext>
              </c:extLst>
            </c:dLbl>
            <c:dLbl>
              <c:idx val="3"/>
              <c:layout>
                <c:manualLayout>
                  <c:x val="0"/>
                  <c:y val="-4.7058811904570161E-2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F609-4774-983D-816B6524CDB7}"/>
                </c:ext>
              </c:extLst>
            </c:dLbl>
            <c:dLbl>
              <c:idx val="4"/>
              <c:layout>
                <c:manualLayout>
                  <c:x val="4.0604920371093665E-17"/>
                  <c:y val="-5.019606603154151E-2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F609-4774-983D-816B6524CDB7}"/>
                </c:ext>
              </c:extLst>
            </c:dLbl>
            <c:dLbl>
              <c:idx val="5"/>
              <c:layout>
                <c:manualLayout>
                  <c:x val="0"/>
                  <c:y val="-5.3333320158512852E-2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F609-4774-983D-816B6524CDB7}"/>
                </c:ext>
              </c:extLst>
            </c:dLbl>
            <c:dLbl>
              <c:idx val="6"/>
              <c:layout>
                <c:manualLayout>
                  <c:x val="0"/>
                  <c:y val="-4.7058811904570161E-2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F609-4774-983D-816B6524CDB7}"/>
                </c:ext>
              </c:extLst>
            </c:dLbl>
            <c:dLbl>
              <c:idx val="7"/>
              <c:layout>
                <c:manualLayout>
                  <c:x val="0"/>
                  <c:y val="-4.7058811904570196E-2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F609-4774-983D-816B6524CDB7}"/>
                </c:ext>
              </c:extLst>
            </c:dLbl>
            <c:dLbl>
              <c:idx val="8"/>
              <c:layout>
                <c:manualLayout>
                  <c:x val="0"/>
                  <c:y val="-4.7058811904570161E-2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F609-4774-983D-816B6524CDB7}"/>
                </c:ext>
              </c:extLst>
            </c:dLbl>
            <c:dLbl>
              <c:idx val="9"/>
              <c:layout>
                <c:manualLayout>
                  <c:x val="0"/>
                  <c:y val="-5.3333320158512824E-2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F609-4774-983D-816B6524CDB7}"/>
                </c:ext>
              </c:extLst>
            </c:dLbl>
            <c:dLbl>
              <c:idx val="10"/>
              <c:layout>
                <c:manualLayout>
                  <c:x val="0"/>
                  <c:y val="-5.9607828412455516E-2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F609-4774-983D-816B6524CDB7}"/>
                </c:ext>
              </c:extLst>
            </c:dLbl>
            <c:dLbl>
              <c:idx val="11"/>
              <c:layout>
                <c:manualLayout>
                  <c:x val="-8.120984074218733E-17"/>
                  <c:y val="-5.3333320158512852E-2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F609-4774-983D-816B6524CDB7}"/>
                </c:ext>
              </c:extLst>
            </c:dLbl>
            <c:dLbl>
              <c:idx val="12"/>
              <c:layout>
                <c:manualLayout>
                  <c:x val="0"/>
                  <c:y val="-5.9607828412455544E-2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F609-4774-983D-816B6524CDB7}"/>
                </c:ext>
              </c:extLst>
            </c:dLbl>
            <c:dLbl>
              <c:idx val="13"/>
              <c:layout>
                <c:manualLayout>
                  <c:x val="0"/>
                  <c:y val="-4.7058811904570161E-2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F609-4774-983D-816B6524CDB7}"/>
                </c:ext>
              </c:extLst>
            </c:dLbl>
            <c:dLbl>
              <c:idx val="14"/>
              <c:layout>
                <c:manualLayout>
                  <c:x val="0"/>
                  <c:y val="-5.019606603154151E-2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F609-4774-983D-816B6524CDB7}"/>
                </c:ext>
              </c:extLst>
            </c:dLbl>
            <c:dLbl>
              <c:idx val="15"/>
              <c:layout>
                <c:manualLayout>
                  <c:x val="0"/>
                  <c:y val="-6.5882336666398228E-2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F609-4774-983D-816B6524CDB7}"/>
                </c:ext>
              </c:extLst>
            </c:dLbl>
            <c:dLbl>
              <c:idx val="16"/>
              <c:layout>
                <c:manualLayout>
                  <c:x val="0"/>
                  <c:y val="-4.7058811904570161E-2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F609-4774-983D-816B6524CDB7}"/>
                </c:ext>
              </c:extLst>
            </c:dLbl>
            <c:dLbl>
              <c:idx val="17"/>
              <c:layout>
                <c:manualLayout>
                  <c:x val="-1.6241968148437466E-16"/>
                  <c:y val="-0.3181851834335701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F609-4774-983D-816B6524CDB7}"/>
                </c:ext>
              </c:extLst>
            </c:dLbl>
            <c:dLbl>
              <c:idx val="18"/>
              <c:layout>
                <c:manualLayout>
                  <c:x val="-4.4296788482834993E-3"/>
                  <c:y val="-0.2732864672692350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F609-4774-983D-816B6524CDB7}"/>
                </c:ext>
              </c:extLst>
            </c:dLbl>
            <c:dLbl>
              <c:idx val="19"/>
              <c:layout>
                <c:manualLayout>
                  <c:x val="0"/>
                  <c:y val="-0.2989780371965440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F609-4774-983D-816B6524CDB7}"/>
                </c:ext>
              </c:extLst>
            </c:dLbl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Лист1!$G$7:$G$26</c:f>
              <c:strCache>
                <c:ptCount val="20"/>
                <c:pt idx="0">
                  <c:v>Абай</c:v>
                </c:pt>
                <c:pt idx="1">
                  <c:v>Акмолинская</c:v>
                </c:pt>
                <c:pt idx="2">
                  <c:v>Актюбинская</c:v>
                </c:pt>
                <c:pt idx="3">
                  <c:v>Алматинская</c:v>
                </c:pt>
                <c:pt idx="4">
                  <c:v>Атырауская</c:v>
                </c:pt>
                <c:pt idx="5">
                  <c:v>Западно-Казахстанская</c:v>
                </c:pt>
                <c:pt idx="6">
                  <c:v>Жамбылская</c:v>
                </c:pt>
                <c:pt idx="7">
                  <c:v>Жетісу</c:v>
                </c:pt>
                <c:pt idx="8">
                  <c:v>Карагандинская</c:v>
                </c:pt>
                <c:pt idx="9">
                  <c:v>Костанайская</c:v>
                </c:pt>
                <c:pt idx="10">
                  <c:v>Кызылординская</c:v>
                </c:pt>
                <c:pt idx="11">
                  <c:v>Мангистауская</c:v>
                </c:pt>
                <c:pt idx="12">
                  <c:v>Павлодарская</c:v>
                </c:pt>
                <c:pt idx="13">
                  <c:v>Северо-Казахстанская</c:v>
                </c:pt>
                <c:pt idx="14">
                  <c:v>Туркестанская</c:v>
                </c:pt>
                <c:pt idx="15">
                  <c:v>Ұлытау</c:v>
                </c:pt>
                <c:pt idx="16">
                  <c:v>Восточно-Казахстанская</c:v>
                </c:pt>
                <c:pt idx="17">
                  <c:v>г. Астана</c:v>
                </c:pt>
                <c:pt idx="18">
                  <c:v>г. Алматы</c:v>
                </c:pt>
                <c:pt idx="19">
                  <c:v>г. Шымкент</c:v>
                </c:pt>
              </c:strCache>
            </c:strRef>
          </c:cat>
          <c:val>
            <c:numRef>
              <c:f>Лист1!$H$7:$H$26</c:f>
              <c:numCache>
                <c:formatCode>#,##0.0</c:formatCode>
                <c:ptCount val="20"/>
                <c:pt idx="0">
                  <c:v>64.099999999999994</c:v>
                </c:pt>
                <c:pt idx="1">
                  <c:v>81.599999999999994</c:v>
                </c:pt>
                <c:pt idx="2">
                  <c:v>62.7</c:v>
                </c:pt>
                <c:pt idx="3">
                  <c:v>62.9</c:v>
                </c:pt>
                <c:pt idx="4">
                  <c:v>76.5</c:v>
                </c:pt>
                <c:pt idx="5">
                  <c:v>56.7</c:v>
                </c:pt>
                <c:pt idx="6">
                  <c:v>68.5</c:v>
                </c:pt>
                <c:pt idx="7">
                  <c:v>68.7</c:v>
                </c:pt>
                <c:pt idx="8">
                  <c:v>81.7</c:v>
                </c:pt>
                <c:pt idx="9">
                  <c:v>74.400000000000006</c:v>
                </c:pt>
                <c:pt idx="10">
                  <c:v>56.4</c:v>
                </c:pt>
                <c:pt idx="11">
                  <c:v>66.400000000000006</c:v>
                </c:pt>
                <c:pt idx="12">
                  <c:v>76.2</c:v>
                </c:pt>
                <c:pt idx="13">
                  <c:v>84.4</c:v>
                </c:pt>
                <c:pt idx="14">
                  <c:v>82.7</c:v>
                </c:pt>
                <c:pt idx="15">
                  <c:v>64.400000000000006</c:v>
                </c:pt>
                <c:pt idx="16">
                  <c:v>67.599999999999994</c:v>
                </c:pt>
                <c:pt idx="17">
                  <c:v>88</c:v>
                </c:pt>
                <c:pt idx="18">
                  <c:v>75.900000000000006</c:v>
                </c:pt>
                <c:pt idx="19">
                  <c:v>79.7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F609-4774-983D-816B6524CD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7246592"/>
        <c:axId val="117250688"/>
      </c:barChart>
      <c:catAx>
        <c:axId val="1172465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7250688"/>
        <c:crosses val="autoZero"/>
        <c:auto val="1"/>
        <c:lblAlgn val="ctr"/>
        <c:lblOffset val="100"/>
        <c:noMultiLvlLbl val="0"/>
      </c:catAx>
      <c:valAx>
        <c:axId val="117250688"/>
        <c:scaling>
          <c:orientation val="minMax"/>
          <c:max val="105"/>
          <c:min val="0"/>
        </c:scaling>
        <c:delete val="1"/>
        <c:axPos val="l"/>
        <c:majorGridlines/>
        <c:numFmt formatCode="#,##0.0" sourceLinked="1"/>
        <c:majorTickMark val="out"/>
        <c:minorTickMark val="none"/>
        <c:tickLblPos val="nextTo"/>
        <c:crossAx val="1172465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>
        <c:manualLayout>
          <c:layoutTarget val="inner"/>
          <c:xMode val="edge"/>
          <c:yMode val="edge"/>
          <c:x val="9.7594412988818071E-3"/>
          <c:y val="3.4523809523809602E-2"/>
          <c:w val="0.97370612032839465"/>
          <c:h val="0.47475485564304482"/>
        </c:manualLayout>
      </c:layout>
      <c:lineChart>
        <c:grouping val="standard"/>
        <c:varyColors val="0"/>
        <c:ser>
          <c:idx val="1"/>
          <c:order val="0"/>
          <c:spPr>
            <a:ln w="15875"/>
          </c:spPr>
          <c:marker>
            <c:symbol val="square"/>
            <c:size val="2"/>
            <c:spPr>
              <a:ln w="15875"/>
            </c:spPr>
          </c:marker>
          <c:dLbls>
            <c:dLbl>
              <c:idx val="0"/>
              <c:layout>
                <c:manualLayout>
                  <c:x val="-2.5005680424253978E-2"/>
                  <c:y val="3.96662774567627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0907-451E-995A-F28FFC65E487}"/>
                </c:ext>
              </c:extLst>
            </c:dLbl>
            <c:dLbl>
              <c:idx val="1"/>
              <c:layout>
                <c:manualLayout>
                  <c:x val="-2.3338635062636934E-2"/>
                  <c:y val="-3.26996614619912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0907-451E-995A-F28FFC65E487}"/>
                </c:ext>
              </c:extLst>
            </c:dLbl>
            <c:dLbl>
              <c:idx val="2"/>
              <c:layout>
                <c:manualLayout>
                  <c:x val="-3.1673861870721548E-2"/>
                  <c:y val="-2.76307096593914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0907-451E-995A-F28FFC65E487}"/>
                </c:ext>
              </c:extLst>
            </c:dLbl>
            <c:dLbl>
              <c:idx val="3"/>
              <c:layout>
                <c:manualLayout>
                  <c:x val="-4.0009088678806169E-2"/>
                  <c:y val="-2.66666666666666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0907-451E-995A-F28FFC65E487}"/>
                </c:ext>
              </c:extLst>
            </c:dLbl>
            <c:dLbl>
              <c:idx val="4"/>
              <c:layout>
                <c:manualLayout>
                  <c:x val="-2.5005811687668158E-2"/>
                  <c:y val="2.88901529894314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0907-451E-995A-F28FFC65E487}"/>
                </c:ext>
              </c:extLst>
            </c:dLbl>
            <c:dLbl>
              <c:idx val="5"/>
              <c:layout>
                <c:manualLayout>
                  <c:x val="-2.8339771147487827E-2"/>
                  <c:y val="-2.71740367054878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0907-451E-995A-F28FFC65E487}"/>
                </c:ext>
              </c:extLst>
            </c:dLbl>
            <c:dLbl>
              <c:idx val="6"/>
              <c:layout>
                <c:manualLayout>
                  <c:x val="-2.1671589701020007E-2"/>
                  <c:y val="2.61321517319840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0907-451E-995A-F28FFC65E487}"/>
                </c:ext>
              </c:extLst>
            </c:dLbl>
            <c:dLbl>
              <c:idx val="7"/>
              <c:layout>
                <c:manualLayout>
                  <c:x val="-2.6672725785870779E-2"/>
                  <c:y val="4.0010378930770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0907-451E-995A-F28FFC65E487}"/>
                </c:ext>
              </c:extLst>
            </c:dLbl>
            <c:dLbl>
              <c:idx val="8"/>
              <c:layout>
                <c:manualLayout>
                  <c:x val="-2.5005811687668231E-2"/>
                  <c:y val="-2.99406366150540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0907-451E-995A-F28FFC65E487}"/>
                </c:ext>
              </c:extLst>
            </c:dLbl>
            <c:dLbl>
              <c:idx val="9"/>
              <c:layout>
                <c:manualLayout>
                  <c:x val="-2.0004544339403085E-2"/>
                  <c:y val="2.95271217389559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0907-451E-995A-F28FFC65E487}"/>
                </c:ext>
              </c:extLst>
            </c:dLbl>
            <c:dLbl>
              <c:idx val="10"/>
              <c:layout>
                <c:manualLayout>
                  <c:x val="-2.1671589701020049E-2"/>
                  <c:y val="-3.61760820165936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0907-451E-995A-F28FFC65E487}"/>
                </c:ext>
              </c:extLst>
            </c:dLbl>
            <c:dLbl>
              <c:idx val="11"/>
              <c:layout>
                <c:manualLayout>
                  <c:x val="-2.0004544339403085E-2"/>
                  <c:y val="3.7117052383661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0907-451E-995A-F28FFC65E487}"/>
                </c:ext>
              </c:extLst>
            </c:dLbl>
            <c:dLbl>
              <c:idx val="12"/>
              <c:layout>
                <c:manualLayout>
                  <c:x val="-2.5005680424253954E-2"/>
                  <c:y val="-2.95271217389559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0907-451E-995A-F28FFC65E487}"/>
                </c:ext>
              </c:extLst>
            </c:dLbl>
            <c:dLbl>
              <c:idx val="13"/>
              <c:layout>
                <c:manualLayout>
                  <c:x val="-2.5005680424253857E-2"/>
                  <c:y val="4.2928056046226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0907-451E-995A-F28FFC65E487}"/>
                </c:ext>
              </c:extLst>
            </c:dLbl>
            <c:dLbl>
              <c:idx val="14"/>
              <c:layout>
                <c:manualLayout>
                  <c:x val="-2.1671589701020035E-2"/>
                  <c:y val="-2.30865437122373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0907-451E-995A-F28FFC65E487}"/>
                </c:ext>
              </c:extLst>
            </c:dLbl>
            <c:dLbl>
              <c:idx val="15"/>
              <c:layout>
                <c:manualLayout>
                  <c:x val="-3.0006816509104656E-2"/>
                  <c:y val="4.48325898426194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0907-451E-995A-F28FFC65E487}"/>
                </c:ext>
              </c:extLst>
            </c:dLbl>
            <c:dLbl>
              <c:idx val="16"/>
              <c:layout>
                <c:manualLayout>
                  <c:x val="-2.1671589701020007E-2"/>
                  <c:y val="-4.17492490244803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0907-451E-995A-F28FFC65E487}"/>
                </c:ext>
              </c:extLst>
            </c:dLbl>
            <c:dLbl>
              <c:idx val="17"/>
              <c:layout>
                <c:manualLayout>
                  <c:x val="-2.0004544339403085E-2"/>
                  <c:y val="3.04182509505703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0907-451E-995A-F28FFC65E487}"/>
                </c:ext>
              </c:extLst>
            </c:dLbl>
            <c:dLbl>
              <c:idx val="18"/>
              <c:layout>
                <c:manualLayout>
                  <c:x val="-2.6672725785870779E-2"/>
                  <c:y val="3.04182509505703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0907-451E-995A-F28FFC65E487}"/>
                </c:ext>
              </c:extLst>
            </c:dLbl>
            <c:dLbl>
              <c:idx val="19"/>
              <c:layout>
                <c:manualLayout>
                  <c:x val="-3.667499795557233E-2"/>
                  <c:y val="-2.53485424588086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0907-451E-995A-F28FFC65E48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Лист5!$A$7:$A$26</c:f>
              <c:strCache>
                <c:ptCount val="20"/>
                <c:pt idx="0">
                  <c:v>г.Шымкент</c:v>
                </c:pt>
                <c:pt idx="1">
                  <c:v>г.Алматы</c:v>
                </c:pt>
                <c:pt idx="2">
                  <c:v>г.Астана</c:v>
                </c:pt>
                <c:pt idx="3">
                  <c:v>ВКО</c:v>
                </c:pt>
                <c:pt idx="4">
                  <c:v>Ұлытау</c:v>
                </c:pt>
                <c:pt idx="5">
                  <c:v>Туркестанская</c:v>
                </c:pt>
                <c:pt idx="6">
                  <c:v>СКО</c:v>
                </c:pt>
                <c:pt idx="7">
                  <c:v>Павлодарская</c:v>
                </c:pt>
                <c:pt idx="8">
                  <c:v>Мангистауская</c:v>
                </c:pt>
                <c:pt idx="9">
                  <c:v>Кызылординская</c:v>
                </c:pt>
                <c:pt idx="10">
                  <c:v>Костанайская</c:v>
                </c:pt>
                <c:pt idx="11">
                  <c:v>Карагандинская</c:v>
                </c:pt>
                <c:pt idx="12">
                  <c:v>Жетісу</c:v>
                </c:pt>
                <c:pt idx="13">
                  <c:v>Жамбылская</c:v>
                </c:pt>
                <c:pt idx="14">
                  <c:v>ЗКО</c:v>
                </c:pt>
                <c:pt idx="15">
                  <c:v>Атырауская</c:v>
                </c:pt>
                <c:pt idx="16">
                  <c:v>Алматинская</c:v>
                </c:pt>
                <c:pt idx="17">
                  <c:v>Актюбинская</c:v>
                </c:pt>
                <c:pt idx="18">
                  <c:v>Акмолинская</c:v>
                </c:pt>
                <c:pt idx="19">
                  <c:v>Абай</c:v>
                </c:pt>
              </c:strCache>
            </c:strRef>
          </c:cat>
          <c:val>
            <c:numRef>
              <c:f>Лист5!$B$7:$B$26</c:f>
              <c:numCache>
                <c:formatCode>#,##0.0</c:formatCode>
                <c:ptCount val="20"/>
                <c:pt idx="0">
                  <c:v>89.7</c:v>
                </c:pt>
                <c:pt idx="1">
                  <c:v>91.9</c:v>
                </c:pt>
                <c:pt idx="2">
                  <c:v>91.7</c:v>
                </c:pt>
                <c:pt idx="3">
                  <c:v>86.7</c:v>
                </c:pt>
                <c:pt idx="4">
                  <c:v>81.900000000000006</c:v>
                </c:pt>
                <c:pt idx="5">
                  <c:v>92.7</c:v>
                </c:pt>
                <c:pt idx="6">
                  <c:v>85.7</c:v>
                </c:pt>
                <c:pt idx="7">
                  <c:v>85.5</c:v>
                </c:pt>
                <c:pt idx="8">
                  <c:v>91.8</c:v>
                </c:pt>
                <c:pt idx="9">
                  <c:v>87.5</c:v>
                </c:pt>
                <c:pt idx="10">
                  <c:v>92.8</c:v>
                </c:pt>
                <c:pt idx="11">
                  <c:v>88.4</c:v>
                </c:pt>
                <c:pt idx="12">
                  <c:v>87.3</c:v>
                </c:pt>
                <c:pt idx="13">
                  <c:v>88.2</c:v>
                </c:pt>
                <c:pt idx="14">
                  <c:v>90.3</c:v>
                </c:pt>
                <c:pt idx="15">
                  <c:v>88.4</c:v>
                </c:pt>
                <c:pt idx="16">
                  <c:v>94.7</c:v>
                </c:pt>
                <c:pt idx="17">
                  <c:v>87.8</c:v>
                </c:pt>
                <c:pt idx="18">
                  <c:v>87.8</c:v>
                </c:pt>
                <c:pt idx="19">
                  <c:v>90.8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4-0907-451E-995A-F28FFC65E48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42664832"/>
        <c:axId val="142666368"/>
      </c:lineChart>
      <c:catAx>
        <c:axId val="142664832"/>
        <c:scaling>
          <c:orientation val="maxMin"/>
        </c:scaling>
        <c:delete val="0"/>
        <c:axPos val="b"/>
        <c:numFmt formatCode="General" sourceLinked="0"/>
        <c:majorTickMark val="none"/>
        <c:minorTickMark val="none"/>
        <c:tickLblPos val="nextTo"/>
        <c:crossAx val="142666368"/>
        <c:crosses val="autoZero"/>
        <c:auto val="1"/>
        <c:lblAlgn val="ctr"/>
        <c:lblOffset val="100"/>
        <c:noMultiLvlLbl val="0"/>
      </c:catAx>
      <c:valAx>
        <c:axId val="142666368"/>
        <c:scaling>
          <c:orientation val="minMax"/>
        </c:scaling>
        <c:delete val="0"/>
        <c:axPos val="r"/>
        <c:majorGridlines/>
        <c:numFmt formatCode="#,##0.0" sourceLinked="1"/>
        <c:majorTickMark val="none"/>
        <c:minorTickMark val="none"/>
        <c:tickLblPos val="none"/>
        <c:spPr>
          <a:ln>
            <a:noFill/>
          </a:ln>
        </c:spPr>
        <c:crossAx val="14266483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56EC83-592F-4459-88F9-918D3D47B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</TotalTime>
  <Pages>15</Pages>
  <Words>3458</Words>
  <Characters>19711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Мусаев</dc:creator>
  <cp:lastModifiedBy>u.rysbayeva</cp:lastModifiedBy>
  <cp:revision>91</cp:revision>
  <cp:lastPrinted>2020-06-02T11:01:00Z</cp:lastPrinted>
  <dcterms:created xsi:type="dcterms:W3CDTF">2020-06-12T05:49:00Z</dcterms:created>
  <dcterms:modified xsi:type="dcterms:W3CDTF">2025-06-10T09:58:00Z</dcterms:modified>
</cp:coreProperties>
</file>